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519FFE" w14:textId="77777777" w:rsidR="0091292B" w:rsidRPr="00E6692B" w:rsidRDefault="003D26C5">
      <w:pPr>
        <w:pStyle w:val="berschrift1"/>
        <w:widowControl w:val="0"/>
        <w:spacing w:before="200" w:after="200"/>
        <w:jc w:val="center"/>
        <w:rPr>
          <w:lang w:val="de-CH"/>
        </w:rPr>
      </w:pPr>
      <w:bookmarkStart w:id="0" w:name="_em4aphy9cfd1" w:colFirst="0" w:colLast="0"/>
      <w:bookmarkEnd w:id="0"/>
      <w:r w:rsidRPr="00E6692B">
        <w:rPr>
          <w:rFonts w:ascii="Calibri" w:eastAsia="Calibri" w:hAnsi="Calibri" w:cs="Calibri"/>
          <w:b/>
          <w:lang w:val="de-CH"/>
        </w:rPr>
        <w:t>Sprechernotizen Der Erfolg von Wir ist ein Entschluss!</w:t>
      </w:r>
    </w:p>
    <w:p w14:paraId="5A519FFF" w14:textId="77777777" w:rsidR="0091292B" w:rsidRPr="00E6692B" w:rsidRDefault="0091292B">
      <w:pPr>
        <w:pStyle w:val="berschrift2"/>
        <w:spacing w:before="200" w:after="200"/>
        <w:rPr>
          <w:b/>
          <w:lang w:val="de-CH"/>
        </w:rPr>
      </w:pPr>
      <w:bookmarkStart w:id="1" w:name="_x40q6swhrzpz" w:colFirst="0" w:colLast="0"/>
      <w:bookmarkEnd w:id="1"/>
    </w:p>
    <w:p w14:paraId="5A51A000" w14:textId="77777777" w:rsidR="0091292B" w:rsidRPr="00E6692B" w:rsidRDefault="003D26C5">
      <w:pPr>
        <w:pStyle w:val="berschrift2"/>
        <w:spacing w:before="200" w:after="200"/>
        <w:rPr>
          <w:b/>
          <w:lang w:val="de-CH"/>
        </w:rPr>
      </w:pPr>
      <w:bookmarkStart w:id="2" w:name="_ogotoop1h63m" w:colFirst="0" w:colLast="0"/>
      <w:bookmarkEnd w:id="2"/>
      <w:r w:rsidRPr="00E6692B">
        <w:rPr>
          <w:b/>
          <w:lang w:val="de-CH"/>
        </w:rPr>
        <w:t>Folie 1:</w:t>
      </w:r>
    </w:p>
    <w:p w14:paraId="5A51A001" w14:textId="77777777" w:rsidR="0091292B" w:rsidRPr="00E6692B" w:rsidRDefault="003D26C5">
      <w:pPr>
        <w:widowControl w:val="0"/>
        <w:spacing w:before="200" w:after="200"/>
        <w:rPr>
          <w:rFonts w:ascii="Calibri" w:eastAsia="Calibri" w:hAnsi="Calibri" w:cs="Calibri"/>
          <w:sz w:val="24"/>
          <w:szCs w:val="24"/>
          <w:lang w:val="de-CH"/>
        </w:rPr>
      </w:pPr>
      <w:r w:rsidRPr="00E6692B">
        <w:rPr>
          <w:rFonts w:ascii="Calibri" w:eastAsia="Calibri" w:hAnsi="Calibri" w:cs="Calibri"/>
          <w:sz w:val="24"/>
          <w:szCs w:val="24"/>
          <w:lang w:val="de-CH"/>
        </w:rPr>
        <w:t xml:space="preserve">Diese Präsentation ist ein Vorschlag, der sie dabei unterstützen soll, das Projekt </w:t>
      </w:r>
      <w:proofErr w:type="spellStart"/>
      <w:r w:rsidRPr="00E6692B">
        <w:rPr>
          <w:rFonts w:ascii="Calibri" w:eastAsia="Calibri" w:hAnsi="Calibri" w:cs="Calibri"/>
          <w:sz w:val="24"/>
          <w:szCs w:val="24"/>
          <w:lang w:val="de-CH"/>
        </w:rPr>
        <w:t>mission</w:t>
      </w:r>
      <w:proofErr w:type="spellEnd"/>
      <w:r w:rsidRPr="00E6692B">
        <w:rPr>
          <w:rFonts w:ascii="Calibri" w:eastAsia="Calibri" w:hAnsi="Calibri" w:cs="Calibri"/>
          <w:sz w:val="24"/>
          <w:szCs w:val="24"/>
          <w:lang w:val="de-CH"/>
        </w:rPr>
        <w:t xml:space="preserve"> </w:t>
      </w:r>
      <w:proofErr w:type="spellStart"/>
      <w:r w:rsidRPr="00E6692B">
        <w:rPr>
          <w:rFonts w:ascii="Calibri" w:eastAsia="Calibri" w:hAnsi="Calibri" w:cs="Calibri"/>
          <w:sz w:val="24"/>
          <w:szCs w:val="24"/>
          <w:lang w:val="de-CH"/>
        </w:rPr>
        <w:t>future</w:t>
      </w:r>
      <w:proofErr w:type="spellEnd"/>
      <w:r w:rsidRPr="00E6692B">
        <w:rPr>
          <w:rFonts w:ascii="Calibri" w:eastAsia="Calibri" w:hAnsi="Calibri" w:cs="Calibri"/>
          <w:sz w:val="24"/>
          <w:szCs w:val="24"/>
          <w:lang w:val="de-CH"/>
        </w:rPr>
        <w:t xml:space="preserve"> Team Ihrer Klasse vorzustellen. Es steht Ihnen frei auch nur Teile davon zu verwenden oder zu verändern, um sie Ihren Ansprüchen anzupassen. Falls Sie nur einzelne Videos verwenden möchten, so können Sie diese unter "Downloads" herunterladen. Ausser für die selbsterklärenden Folien, schlagen wir Ihnen für jede Folie einen erklärenden Text vor. Diesen Text können Sie ebenfalls als zusammenfassendes Word-Dokument unter "Downloads" herunterladen.</w:t>
      </w:r>
    </w:p>
    <w:p w14:paraId="5A51A002" w14:textId="77777777" w:rsidR="0091292B" w:rsidRPr="00E6692B" w:rsidRDefault="0091292B">
      <w:pPr>
        <w:pStyle w:val="berschrift2"/>
        <w:widowControl w:val="0"/>
        <w:spacing w:before="200" w:after="200"/>
        <w:rPr>
          <w:b/>
          <w:lang w:val="de-CH"/>
        </w:rPr>
      </w:pPr>
      <w:bookmarkStart w:id="3" w:name="_bbhgxnsxwund" w:colFirst="0" w:colLast="0"/>
      <w:bookmarkEnd w:id="3"/>
    </w:p>
    <w:p w14:paraId="5A51A003" w14:textId="77777777" w:rsidR="0091292B" w:rsidRPr="00E6692B" w:rsidRDefault="003D26C5">
      <w:pPr>
        <w:pStyle w:val="berschrift2"/>
        <w:widowControl w:val="0"/>
        <w:spacing w:before="200" w:after="200"/>
        <w:rPr>
          <w:b/>
          <w:lang w:val="de-CH"/>
        </w:rPr>
      </w:pPr>
      <w:bookmarkStart w:id="4" w:name="_ec7z9tlmhilg" w:colFirst="0" w:colLast="0"/>
      <w:bookmarkEnd w:id="4"/>
      <w:r w:rsidRPr="00E6692B">
        <w:rPr>
          <w:b/>
          <w:lang w:val="de-CH"/>
        </w:rPr>
        <w:t>Folie 2:</w:t>
      </w:r>
    </w:p>
    <w:p w14:paraId="5A51A004" w14:textId="77777777" w:rsidR="0091292B" w:rsidRPr="00E6692B" w:rsidRDefault="003D26C5">
      <w:pPr>
        <w:widowControl w:val="0"/>
        <w:spacing w:before="200" w:after="200"/>
        <w:rPr>
          <w:rFonts w:ascii="Calibri" w:eastAsia="Calibri" w:hAnsi="Calibri" w:cs="Calibri"/>
          <w:sz w:val="24"/>
          <w:szCs w:val="24"/>
          <w:lang w:val="de-CH"/>
        </w:rPr>
      </w:pPr>
      <w:r w:rsidRPr="00E6692B">
        <w:rPr>
          <w:rFonts w:ascii="Calibri" w:eastAsia="Calibri" w:hAnsi="Calibri" w:cs="Calibri"/>
          <w:sz w:val="24"/>
          <w:szCs w:val="24"/>
          <w:lang w:val="de-CH"/>
        </w:rPr>
        <w:t xml:space="preserve">SwissSkills </w:t>
      </w:r>
      <w:proofErr w:type="spellStart"/>
      <w:r w:rsidRPr="00E6692B">
        <w:rPr>
          <w:rFonts w:ascii="Calibri" w:eastAsia="Calibri" w:hAnsi="Calibri" w:cs="Calibri"/>
          <w:sz w:val="24"/>
          <w:szCs w:val="24"/>
          <w:lang w:val="de-CH"/>
        </w:rPr>
        <w:t>mission</w:t>
      </w:r>
      <w:proofErr w:type="spellEnd"/>
      <w:r w:rsidRPr="00E6692B">
        <w:rPr>
          <w:rFonts w:ascii="Calibri" w:eastAsia="Calibri" w:hAnsi="Calibri" w:cs="Calibri"/>
          <w:sz w:val="24"/>
          <w:szCs w:val="24"/>
          <w:lang w:val="de-CH"/>
        </w:rPr>
        <w:t xml:space="preserve"> </w:t>
      </w:r>
      <w:proofErr w:type="spellStart"/>
      <w:r w:rsidRPr="00E6692B">
        <w:rPr>
          <w:rFonts w:ascii="Calibri" w:eastAsia="Calibri" w:hAnsi="Calibri" w:cs="Calibri"/>
          <w:sz w:val="24"/>
          <w:szCs w:val="24"/>
          <w:lang w:val="de-CH"/>
        </w:rPr>
        <w:t>future</w:t>
      </w:r>
      <w:proofErr w:type="spellEnd"/>
      <w:r w:rsidRPr="00E6692B">
        <w:rPr>
          <w:rFonts w:ascii="Calibri" w:eastAsia="Calibri" w:hAnsi="Calibri" w:cs="Calibri"/>
          <w:sz w:val="24"/>
          <w:szCs w:val="24"/>
          <w:lang w:val="de-CH"/>
        </w:rPr>
        <w:t xml:space="preserve"> Team wird in drei Schritten durchgeführt.​</w:t>
      </w:r>
    </w:p>
    <w:p w14:paraId="5A51A005" w14:textId="77777777" w:rsidR="0091292B" w:rsidRPr="00E6692B" w:rsidRDefault="003D26C5">
      <w:pPr>
        <w:widowControl w:val="0"/>
        <w:spacing w:before="200" w:after="200"/>
        <w:rPr>
          <w:rFonts w:ascii="Calibri" w:eastAsia="Calibri" w:hAnsi="Calibri" w:cs="Calibri"/>
          <w:sz w:val="24"/>
          <w:szCs w:val="24"/>
          <w:lang w:val="de-CH"/>
        </w:rPr>
      </w:pPr>
      <w:r w:rsidRPr="00E6692B">
        <w:rPr>
          <w:rFonts w:ascii="Calibri" w:eastAsia="Calibri" w:hAnsi="Calibri" w:cs="Calibri"/>
          <w:sz w:val="24"/>
          <w:szCs w:val="24"/>
          <w:lang w:val="de-CH"/>
        </w:rPr>
        <w:t>Den ersten Schritt zur verbesserten individuellen Selbsterkenntnis habt ihr bereits getan. Jede und jeder von euch hat ein persönliches Stärkenprofil erstellt und die je drei bevorzugten Stärken und Berufsrollen ausgewählt. Diese habt ihr auf der Klassen Website eingetragen. Und dann habt ihr noch das SwissSkills Champions Video ausgesucht, das bei euch den stärksten positiven Eindruck hinterlassen oder euch besonders inspiriert hat.​</w:t>
      </w:r>
    </w:p>
    <w:p w14:paraId="5A51A006" w14:textId="77777777" w:rsidR="0091292B" w:rsidRPr="00E6692B" w:rsidRDefault="003D26C5">
      <w:pPr>
        <w:widowControl w:val="0"/>
        <w:spacing w:before="200" w:after="200"/>
        <w:rPr>
          <w:rFonts w:ascii="Calibri" w:eastAsia="Calibri" w:hAnsi="Calibri" w:cs="Calibri"/>
          <w:sz w:val="24"/>
          <w:szCs w:val="24"/>
          <w:lang w:val="de-CH"/>
        </w:rPr>
      </w:pPr>
      <w:r w:rsidRPr="00E6692B">
        <w:rPr>
          <w:rFonts w:ascii="Calibri" w:eastAsia="Calibri" w:hAnsi="Calibri" w:cs="Calibri"/>
          <w:sz w:val="24"/>
          <w:szCs w:val="24"/>
          <w:lang w:val="de-CH"/>
        </w:rPr>
        <w:t>Darauf aufbauend sind die Ziele für den heutigen zweiten Schritt:​</w:t>
      </w:r>
    </w:p>
    <w:p w14:paraId="5A51A007" w14:textId="77777777" w:rsidR="0091292B" w:rsidRPr="00E6692B" w:rsidRDefault="003D26C5">
      <w:pPr>
        <w:widowControl w:val="0"/>
        <w:numPr>
          <w:ilvl w:val="0"/>
          <w:numId w:val="6"/>
        </w:numPr>
        <w:spacing w:before="200" w:after="200"/>
        <w:rPr>
          <w:rFonts w:ascii="Calibri" w:eastAsia="Calibri" w:hAnsi="Calibri" w:cs="Calibri"/>
          <w:sz w:val="24"/>
          <w:szCs w:val="24"/>
          <w:lang w:val="de-CH"/>
        </w:rPr>
      </w:pPr>
      <w:r w:rsidRPr="00E6692B">
        <w:rPr>
          <w:rFonts w:ascii="Calibri" w:eastAsia="Calibri" w:hAnsi="Calibri" w:cs="Calibri"/>
          <w:sz w:val="24"/>
          <w:szCs w:val="24"/>
          <w:lang w:val="de-CH"/>
        </w:rPr>
        <w:t>Die ähnlichen oder andersartigen Soft Skills aller Klassenmitglieder kennenlernen.​</w:t>
      </w:r>
    </w:p>
    <w:p w14:paraId="5A51A008" w14:textId="77777777" w:rsidR="0091292B" w:rsidRPr="00E6692B" w:rsidRDefault="003D26C5">
      <w:pPr>
        <w:widowControl w:val="0"/>
        <w:numPr>
          <w:ilvl w:val="0"/>
          <w:numId w:val="6"/>
        </w:numPr>
        <w:spacing w:before="200" w:after="200"/>
        <w:rPr>
          <w:rFonts w:ascii="Calibri" w:eastAsia="Calibri" w:hAnsi="Calibri" w:cs="Calibri"/>
          <w:sz w:val="24"/>
          <w:szCs w:val="24"/>
          <w:lang w:val="de-CH"/>
        </w:rPr>
      </w:pPr>
      <w:r w:rsidRPr="00E6692B">
        <w:rPr>
          <w:rFonts w:ascii="Calibri" w:eastAsia="Calibri" w:hAnsi="Calibri" w:cs="Calibri"/>
          <w:sz w:val="24"/>
          <w:szCs w:val="24"/>
          <w:lang w:val="de-CH"/>
        </w:rPr>
        <w:t>Verstehen wie unterschiedliche Arten der Wahrnehmung und Entscheidungsfindung zu andersartigen und vielfältigen Sichtweisen führen, völlig legitim und ohne den anderen etwas Böses zu wollen.​</w:t>
      </w:r>
    </w:p>
    <w:p w14:paraId="5A51A009" w14:textId="77777777" w:rsidR="0091292B" w:rsidRPr="00E6692B" w:rsidRDefault="003D26C5">
      <w:pPr>
        <w:widowControl w:val="0"/>
        <w:numPr>
          <w:ilvl w:val="0"/>
          <w:numId w:val="6"/>
        </w:numPr>
        <w:spacing w:before="200" w:after="200"/>
        <w:rPr>
          <w:rFonts w:ascii="Calibri" w:eastAsia="Calibri" w:hAnsi="Calibri" w:cs="Calibri"/>
          <w:sz w:val="24"/>
          <w:szCs w:val="24"/>
          <w:lang w:val="de-CH"/>
        </w:rPr>
      </w:pPr>
      <w:r w:rsidRPr="00E6692B">
        <w:rPr>
          <w:rFonts w:ascii="Calibri" w:eastAsia="Calibri" w:hAnsi="Calibri" w:cs="Calibri"/>
          <w:sz w:val="24"/>
          <w:szCs w:val="24"/>
          <w:lang w:val="de-CH"/>
        </w:rPr>
        <w:t>Die Grundlagen dafür legen, dass ihr im dritten Schritt eure Soft Skills effektiv und effizient einsetzen könnt, auch auf der Basis von Beispielen aus der SwissSkills Welt.</w:t>
      </w:r>
    </w:p>
    <w:p w14:paraId="5A51A00A" w14:textId="77777777" w:rsidR="0091292B" w:rsidRPr="00E6692B" w:rsidRDefault="0091292B">
      <w:pPr>
        <w:pStyle w:val="berschrift2"/>
        <w:widowControl w:val="0"/>
        <w:spacing w:before="200" w:after="200"/>
        <w:rPr>
          <w:b/>
          <w:lang w:val="de-CH"/>
        </w:rPr>
      </w:pPr>
      <w:bookmarkStart w:id="5" w:name="_74d97gajppne" w:colFirst="0" w:colLast="0"/>
      <w:bookmarkEnd w:id="5"/>
    </w:p>
    <w:p w14:paraId="5A51A00B" w14:textId="77777777" w:rsidR="0091292B" w:rsidRPr="00E6692B" w:rsidRDefault="003D26C5">
      <w:pPr>
        <w:pStyle w:val="berschrift2"/>
        <w:widowControl w:val="0"/>
        <w:spacing w:before="200" w:after="200"/>
        <w:rPr>
          <w:b/>
          <w:lang w:val="de-CH"/>
        </w:rPr>
      </w:pPr>
      <w:bookmarkStart w:id="6" w:name="_z15312tczpit" w:colFirst="0" w:colLast="0"/>
      <w:bookmarkEnd w:id="6"/>
      <w:r w:rsidRPr="00E6692B">
        <w:rPr>
          <w:b/>
          <w:lang w:val="de-CH"/>
        </w:rPr>
        <w:t>Folie 3:</w:t>
      </w:r>
    </w:p>
    <w:p w14:paraId="5A51A00C" w14:textId="77777777" w:rsidR="0091292B" w:rsidRPr="00E6692B" w:rsidRDefault="003D26C5">
      <w:pPr>
        <w:widowControl w:val="0"/>
        <w:spacing w:before="200" w:after="200"/>
        <w:rPr>
          <w:rFonts w:ascii="Calibri" w:eastAsia="Calibri" w:hAnsi="Calibri" w:cs="Calibri"/>
          <w:sz w:val="24"/>
          <w:szCs w:val="24"/>
          <w:lang w:val="de-CH"/>
        </w:rPr>
      </w:pPr>
      <w:r w:rsidRPr="00E6692B">
        <w:rPr>
          <w:rFonts w:ascii="Calibri" w:eastAsia="Calibri" w:hAnsi="Calibri" w:cs="Calibri"/>
          <w:i/>
          <w:sz w:val="24"/>
          <w:szCs w:val="24"/>
          <w:lang w:val="de-CH"/>
        </w:rPr>
        <w:t>Wir empfehlen an dieser Stelle einige der SwissSkills Champions Videos anzuschauen und zu besprechen, welche die Klasse besonders inspirierend gefunden hat. Es ist Ihnen überlassen zu entscheiden, wie diese Videos ausgesucht werden und auf was Sie bei der Besprechung eingehen möchten. Bitte sorgen Sie für einen Internetzugriff und verlinken Sie diese Seite zur Klassen Website.​</w:t>
      </w:r>
    </w:p>
    <w:p w14:paraId="5A51A00D" w14:textId="77777777" w:rsidR="0091292B" w:rsidRPr="00E6692B" w:rsidRDefault="003D26C5">
      <w:pPr>
        <w:widowControl w:val="0"/>
        <w:spacing w:before="200" w:after="200"/>
        <w:rPr>
          <w:rFonts w:ascii="Calibri" w:eastAsia="Calibri" w:hAnsi="Calibri" w:cs="Calibri"/>
          <w:sz w:val="24"/>
          <w:szCs w:val="24"/>
          <w:lang w:val="de-CH"/>
        </w:rPr>
      </w:pPr>
      <w:r w:rsidRPr="00E6692B">
        <w:rPr>
          <w:rFonts w:ascii="Calibri" w:eastAsia="Calibri" w:hAnsi="Calibri" w:cs="Calibri"/>
          <w:sz w:val="24"/>
          <w:szCs w:val="24"/>
          <w:lang w:val="de-CH"/>
        </w:rPr>
        <w:t>Jede und jeder von Euch hat ein besonders inspirierendes Video eines SwissSkills Champions ausgesucht. Lasst uns zusammen einige dieser Videos anschauen. Die Personen, welche diese Videos empfohlen haben, sollen bitte kurz schildern, warum sie dies getan haben. ​</w:t>
      </w:r>
    </w:p>
    <w:p w14:paraId="5A51A00E" w14:textId="77777777" w:rsidR="0091292B" w:rsidRPr="00E6692B" w:rsidRDefault="003D26C5">
      <w:pPr>
        <w:widowControl w:val="0"/>
        <w:spacing w:before="200" w:after="200"/>
        <w:rPr>
          <w:rFonts w:ascii="Calibri" w:eastAsia="Calibri" w:hAnsi="Calibri" w:cs="Calibri"/>
          <w:sz w:val="24"/>
          <w:szCs w:val="24"/>
          <w:lang w:val="de-CH"/>
        </w:rPr>
      </w:pPr>
      <w:r w:rsidRPr="00E6692B">
        <w:rPr>
          <w:rFonts w:ascii="Calibri" w:eastAsia="Calibri" w:hAnsi="Calibri" w:cs="Calibri"/>
          <w:sz w:val="24"/>
          <w:szCs w:val="24"/>
          <w:lang w:val="de-CH"/>
        </w:rPr>
        <w:t xml:space="preserve">Es lohnt sich sicher alle Videos anzuschauen, denn etwas machen diese ganz klar. Jeder Mensch ist einzigartig! All diese jungen Menschen sind Champions. Sie haben schon </w:t>
      </w:r>
      <w:proofErr w:type="gramStart"/>
      <w:r w:rsidRPr="00E6692B">
        <w:rPr>
          <w:rFonts w:ascii="Calibri" w:eastAsia="Calibri" w:hAnsi="Calibri" w:cs="Calibri"/>
          <w:sz w:val="24"/>
          <w:szCs w:val="24"/>
          <w:lang w:val="de-CH"/>
        </w:rPr>
        <w:t>alleine</w:t>
      </w:r>
      <w:proofErr w:type="gramEnd"/>
      <w:r w:rsidRPr="00E6692B">
        <w:rPr>
          <w:rFonts w:ascii="Calibri" w:eastAsia="Calibri" w:hAnsi="Calibri" w:cs="Calibri"/>
          <w:sz w:val="24"/>
          <w:szCs w:val="24"/>
          <w:lang w:val="de-CH"/>
        </w:rPr>
        <w:t xml:space="preserve"> mit der Teilnahme an den Wettkämpfen gezeigt, welche Leidenschaft sie für ihren Beruf haben. Und sie haben alle gezeigt, dass sie in diesem Beruf auch gut sind. Allen ist also die Leidenschaft für ihren Beruf und ein früher Erfolg darin gemeinsam. Ein Erfolg der möglich wurde, weil alle sich auf ihre Stärken verlassen und diese konsequent eingesetzt haben! Und dennoch, auch wenn alle Champions die gleichen Informationen und Anweisungen zur Aufnahme der Videos hatten, so hat doch jede und jeder von i</w:t>
      </w:r>
      <w:r w:rsidRPr="00E6692B">
        <w:rPr>
          <w:rFonts w:ascii="Calibri" w:eastAsia="Calibri" w:hAnsi="Calibri" w:cs="Calibri"/>
          <w:sz w:val="24"/>
          <w:szCs w:val="24"/>
          <w:lang w:val="de-CH"/>
        </w:rPr>
        <w:t xml:space="preserve">hnen eigene Worte und eine einzigartige Art der Darstellung gewählt. </w:t>
      </w:r>
    </w:p>
    <w:p w14:paraId="5A51A00F" w14:textId="77777777" w:rsidR="0091292B" w:rsidRPr="00E6692B" w:rsidRDefault="0091292B">
      <w:pPr>
        <w:pStyle w:val="berschrift2"/>
        <w:widowControl w:val="0"/>
        <w:spacing w:before="200" w:after="200"/>
        <w:rPr>
          <w:b/>
          <w:lang w:val="de-CH"/>
        </w:rPr>
      </w:pPr>
      <w:bookmarkStart w:id="7" w:name="_tfsfuledzb8w" w:colFirst="0" w:colLast="0"/>
      <w:bookmarkEnd w:id="7"/>
    </w:p>
    <w:p w14:paraId="5A51A010" w14:textId="77777777" w:rsidR="0091292B" w:rsidRPr="00E6692B" w:rsidRDefault="003D26C5">
      <w:pPr>
        <w:pStyle w:val="berschrift2"/>
        <w:widowControl w:val="0"/>
        <w:spacing w:before="200" w:after="200"/>
        <w:rPr>
          <w:rFonts w:ascii="Calibri" w:eastAsia="Calibri" w:hAnsi="Calibri" w:cs="Calibri"/>
          <w:b/>
          <w:sz w:val="24"/>
          <w:szCs w:val="24"/>
          <w:lang w:val="de-CH"/>
        </w:rPr>
      </w:pPr>
      <w:bookmarkStart w:id="8" w:name="_dxwxr1xmpcee" w:colFirst="0" w:colLast="0"/>
      <w:bookmarkEnd w:id="8"/>
      <w:r w:rsidRPr="00E6692B">
        <w:rPr>
          <w:b/>
          <w:lang w:val="de-CH"/>
        </w:rPr>
        <w:t>Folie 4:</w:t>
      </w:r>
    </w:p>
    <w:p w14:paraId="5A51A011" w14:textId="77777777" w:rsidR="0091292B" w:rsidRPr="00E6692B" w:rsidRDefault="003D26C5">
      <w:pPr>
        <w:widowControl w:val="0"/>
        <w:spacing w:before="200" w:after="200"/>
        <w:rPr>
          <w:rFonts w:ascii="Calibri" w:eastAsia="Calibri" w:hAnsi="Calibri" w:cs="Calibri"/>
          <w:sz w:val="24"/>
          <w:szCs w:val="24"/>
          <w:lang w:val="de-CH"/>
        </w:rPr>
      </w:pPr>
      <w:r w:rsidRPr="00E6692B">
        <w:rPr>
          <w:rFonts w:ascii="Calibri" w:eastAsia="Calibri" w:hAnsi="Calibri" w:cs="Calibri"/>
          <w:sz w:val="24"/>
          <w:szCs w:val="24"/>
          <w:lang w:val="de-CH"/>
        </w:rPr>
        <w:t xml:space="preserve">Lasst uns an dieser Stelle aber zunächst auf den gemeinsamen Nenner eingehen, die Stärken. Was verstehen wir bei </w:t>
      </w:r>
      <w:proofErr w:type="spellStart"/>
      <w:r w:rsidRPr="00E6692B">
        <w:rPr>
          <w:rFonts w:ascii="Calibri" w:eastAsia="Calibri" w:hAnsi="Calibri" w:cs="Calibri"/>
          <w:sz w:val="24"/>
          <w:szCs w:val="24"/>
          <w:lang w:val="de-CH"/>
        </w:rPr>
        <w:t>mission</w:t>
      </w:r>
      <w:proofErr w:type="spellEnd"/>
      <w:r w:rsidRPr="00E6692B">
        <w:rPr>
          <w:rFonts w:ascii="Calibri" w:eastAsia="Calibri" w:hAnsi="Calibri" w:cs="Calibri"/>
          <w:sz w:val="24"/>
          <w:szCs w:val="24"/>
          <w:lang w:val="de-CH"/>
        </w:rPr>
        <w:t xml:space="preserve"> </w:t>
      </w:r>
      <w:proofErr w:type="spellStart"/>
      <w:r w:rsidRPr="00E6692B">
        <w:rPr>
          <w:rFonts w:ascii="Calibri" w:eastAsia="Calibri" w:hAnsi="Calibri" w:cs="Calibri"/>
          <w:sz w:val="24"/>
          <w:szCs w:val="24"/>
          <w:lang w:val="de-CH"/>
        </w:rPr>
        <w:t>future</w:t>
      </w:r>
      <w:proofErr w:type="spellEnd"/>
      <w:r w:rsidRPr="00E6692B">
        <w:rPr>
          <w:rFonts w:ascii="Calibri" w:eastAsia="Calibri" w:hAnsi="Calibri" w:cs="Calibri"/>
          <w:sz w:val="24"/>
          <w:szCs w:val="24"/>
          <w:lang w:val="de-CH"/>
        </w:rPr>
        <w:t xml:space="preserve"> überhaupt unter Stärken?​</w:t>
      </w:r>
    </w:p>
    <w:p w14:paraId="5A51A012" w14:textId="77777777" w:rsidR="0091292B" w:rsidRPr="00E6692B" w:rsidRDefault="003D26C5">
      <w:pPr>
        <w:widowControl w:val="0"/>
        <w:spacing w:before="200" w:after="200"/>
        <w:rPr>
          <w:rFonts w:ascii="Calibri" w:eastAsia="Calibri" w:hAnsi="Calibri" w:cs="Calibri"/>
          <w:sz w:val="24"/>
          <w:szCs w:val="24"/>
          <w:lang w:val="de-CH"/>
        </w:rPr>
      </w:pPr>
      <w:r w:rsidRPr="00E6692B">
        <w:rPr>
          <w:rFonts w:ascii="Calibri" w:eastAsia="Calibri" w:hAnsi="Calibri" w:cs="Calibri"/>
          <w:sz w:val="24"/>
          <w:szCs w:val="24"/>
          <w:lang w:val="de-CH"/>
        </w:rPr>
        <w:t xml:space="preserve">Ihr habt es schon in euren Profilen gelesen, aber es lohnt sich das zu wiederholen: Wir reden bei den Stärken- und Berufsrollenprofilen nicht von Charakterstärken wie Mut, Fleiss oder Bescheidenheit. Wir reden auch nicht von Aussehen oder physischen Stärken. </w:t>
      </w:r>
    </w:p>
    <w:p w14:paraId="5A51A013" w14:textId="77777777" w:rsidR="0091292B" w:rsidRPr="00E6692B" w:rsidRDefault="0091292B">
      <w:pPr>
        <w:widowControl w:val="0"/>
        <w:spacing w:before="200" w:after="200"/>
        <w:rPr>
          <w:rFonts w:ascii="Calibri" w:eastAsia="Calibri" w:hAnsi="Calibri" w:cs="Calibri"/>
          <w:sz w:val="24"/>
          <w:szCs w:val="24"/>
          <w:lang w:val="de-CH"/>
        </w:rPr>
      </w:pPr>
    </w:p>
    <w:p w14:paraId="5A51A014" w14:textId="77777777" w:rsidR="0091292B" w:rsidRPr="00E6692B" w:rsidRDefault="003D26C5">
      <w:pPr>
        <w:pStyle w:val="berschrift2"/>
        <w:widowControl w:val="0"/>
        <w:spacing w:before="200" w:after="200"/>
        <w:rPr>
          <w:rFonts w:ascii="Calibri" w:eastAsia="Calibri" w:hAnsi="Calibri" w:cs="Calibri"/>
          <w:b/>
          <w:sz w:val="24"/>
          <w:szCs w:val="24"/>
          <w:lang w:val="de-CH"/>
        </w:rPr>
      </w:pPr>
      <w:bookmarkStart w:id="9" w:name="_smaf9qaqo4du" w:colFirst="0" w:colLast="0"/>
      <w:bookmarkEnd w:id="9"/>
      <w:r w:rsidRPr="00E6692B">
        <w:rPr>
          <w:b/>
          <w:lang w:val="de-CH"/>
        </w:rPr>
        <w:t>Folie 5:</w:t>
      </w:r>
    </w:p>
    <w:p w14:paraId="5A51A015" w14:textId="77777777" w:rsidR="0091292B" w:rsidRDefault="003D26C5">
      <w:pPr>
        <w:widowControl w:val="0"/>
        <w:spacing w:before="200" w:after="200"/>
        <w:rPr>
          <w:rFonts w:ascii="Calibri" w:eastAsia="Calibri" w:hAnsi="Calibri" w:cs="Calibri"/>
          <w:sz w:val="24"/>
          <w:szCs w:val="24"/>
        </w:rPr>
      </w:pPr>
      <w:r w:rsidRPr="00E6692B">
        <w:rPr>
          <w:rFonts w:ascii="Calibri" w:eastAsia="Calibri" w:hAnsi="Calibri" w:cs="Calibri"/>
          <w:sz w:val="24"/>
          <w:szCs w:val="24"/>
          <w:lang w:val="de-CH"/>
        </w:rPr>
        <w:t xml:space="preserve">Bei </w:t>
      </w:r>
      <w:proofErr w:type="spellStart"/>
      <w:r w:rsidRPr="00E6692B">
        <w:rPr>
          <w:rFonts w:ascii="Calibri" w:eastAsia="Calibri" w:hAnsi="Calibri" w:cs="Calibri"/>
          <w:sz w:val="24"/>
          <w:szCs w:val="24"/>
          <w:lang w:val="de-CH"/>
        </w:rPr>
        <w:t>mission</w:t>
      </w:r>
      <w:proofErr w:type="spellEnd"/>
      <w:r w:rsidRPr="00E6692B">
        <w:rPr>
          <w:rFonts w:ascii="Calibri" w:eastAsia="Calibri" w:hAnsi="Calibri" w:cs="Calibri"/>
          <w:sz w:val="24"/>
          <w:szCs w:val="24"/>
          <w:lang w:val="de-CH"/>
        </w:rPr>
        <w:t xml:space="preserve"> </w:t>
      </w:r>
      <w:proofErr w:type="spellStart"/>
      <w:r w:rsidRPr="00E6692B">
        <w:rPr>
          <w:rFonts w:ascii="Calibri" w:eastAsia="Calibri" w:hAnsi="Calibri" w:cs="Calibri"/>
          <w:sz w:val="24"/>
          <w:szCs w:val="24"/>
          <w:lang w:val="de-CH"/>
        </w:rPr>
        <w:t>future</w:t>
      </w:r>
      <w:proofErr w:type="spellEnd"/>
      <w:r w:rsidRPr="00E6692B">
        <w:rPr>
          <w:rFonts w:ascii="Calibri" w:eastAsia="Calibri" w:hAnsi="Calibri" w:cs="Calibri"/>
          <w:sz w:val="24"/>
          <w:szCs w:val="24"/>
          <w:lang w:val="de-CH"/>
        </w:rPr>
        <w:t xml:space="preserve"> werden Stärken – und somit auch Berufsrollen – ausschliesslich aus der Art der Wahrnehmung und der Entscheidungsfindung abgeleitet. Ganz wichtig! Jeder Mensch kann </w:t>
      </w:r>
      <w:r w:rsidRPr="00E6692B">
        <w:rPr>
          <w:rFonts w:ascii="Calibri" w:eastAsia="Calibri" w:hAnsi="Calibri" w:cs="Calibri"/>
          <w:sz w:val="24"/>
          <w:szCs w:val="24"/>
          <w:lang w:val="de-CH"/>
        </w:rPr>
        <w:lastRenderedPageBreak/>
        <w:t>alle Arten der Wahrnehmung und Entscheidungsfindung aktivieren. Bei den meisten Menschen brauchen diese Funktionen aber unterschiedlich viel Energie, um aktiviert zu werden. Braucht es wenig Energie, um eine Funktion zu aktivieren, nennen wir dies eine Stärke. Der einen Person fällt also das eine leichter, der anderen etwas anderes</w:t>
      </w:r>
      <w:r w:rsidRPr="00E6692B">
        <w:rPr>
          <w:rFonts w:ascii="Calibri" w:eastAsia="Calibri" w:hAnsi="Calibri" w:cs="Calibri"/>
          <w:sz w:val="24"/>
          <w:szCs w:val="24"/>
          <w:lang w:val="de-CH"/>
        </w:rPr>
        <w:t xml:space="preserve">. </w:t>
      </w:r>
      <w:proofErr w:type="spellStart"/>
      <w:r>
        <w:rPr>
          <w:rFonts w:ascii="Calibri" w:eastAsia="Calibri" w:hAnsi="Calibri" w:cs="Calibri"/>
          <w:sz w:val="24"/>
          <w:szCs w:val="24"/>
        </w:rPr>
        <w:t>Daraus</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ergeben</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sich</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natürlich</w:t>
      </w:r>
      <w:proofErr w:type="spellEnd"/>
      <w:r>
        <w:rPr>
          <w:rFonts w:ascii="Calibri" w:eastAsia="Calibri" w:hAnsi="Calibri" w:cs="Calibri"/>
          <w:sz w:val="24"/>
          <w:szCs w:val="24"/>
        </w:rPr>
        <w:t xml:space="preserve"> die </w:t>
      </w:r>
      <w:proofErr w:type="spellStart"/>
      <w:r>
        <w:rPr>
          <w:rFonts w:ascii="Calibri" w:eastAsia="Calibri" w:hAnsi="Calibri" w:cs="Calibri"/>
          <w:sz w:val="24"/>
          <w:szCs w:val="24"/>
        </w:rPr>
        <w:t>beiden</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Fragen</w:t>
      </w:r>
      <w:proofErr w:type="spellEnd"/>
      <w:r>
        <w:rPr>
          <w:rFonts w:ascii="Calibri" w:eastAsia="Calibri" w:hAnsi="Calibri" w:cs="Calibri"/>
          <w:sz w:val="24"/>
          <w:szCs w:val="24"/>
        </w:rPr>
        <w:t>:​</w:t>
      </w:r>
    </w:p>
    <w:p w14:paraId="5A51A016" w14:textId="77777777" w:rsidR="0091292B" w:rsidRPr="00E6692B" w:rsidRDefault="003D26C5">
      <w:pPr>
        <w:widowControl w:val="0"/>
        <w:numPr>
          <w:ilvl w:val="0"/>
          <w:numId w:val="4"/>
        </w:numPr>
        <w:spacing w:before="200" w:after="200"/>
        <w:rPr>
          <w:rFonts w:ascii="Calibri" w:eastAsia="Calibri" w:hAnsi="Calibri" w:cs="Calibri"/>
          <w:sz w:val="24"/>
          <w:szCs w:val="24"/>
          <w:lang w:val="de-CH"/>
        </w:rPr>
      </w:pPr>
      <w:r w:rsidRPr="00E6692B">
        <w:rPr>
          <w:rFonts w:ascii="Calibri" w:eastAsia="Calibri" w:hAnsi="Calibri" w:cs="Calibri"/>
          <w:sz w:val="24"/>
          <w:szCs w:val="24"/>
          <w:lang w:val="de-CH"/>
        </w:rPr>
        <w:t>Wie kommt man zu diesen Stärken?​</w:t>
      </w:r>
    </w:p>
    <w:p w14:paraId="5A51A017" w14:textId="77777777" w:rsidR="0091292B" w:rsidRPr="00E6692B" w:rsidRDefault="003D26C5">
      <w:pPr>
        <w:widowControl w:val="0"/>
        <w:numPr>
          <w:ilvl w:val="0"/>
          <w:numId w:val="4"/>
        </w:numPr>
        <w:spacing w:before="200" w:after="200"/>
        <w:rPr>
          <w:rFonts w:ascii="Calibri" w:eastAsia="Calibri" w:hAnsi="Calibri" w:cs="Calibri"/>
          <w:sz w:val="24"/>
          <w:szCs w:val="24"/>
          <w:lang w:val="de-CH"/>
        </w:rPr>
      </w:pPr>
      <w:r w:rsidRPr="00E6692B">
        <w:rPr>
          <w:rFonts w:ascii="Calibri" w:eastAsia="Calibri" w:hAnsi="Calibri" w:cs="Calibri"/>
          <w:sz w:val="24"/>
          <w:szCs w:val="24"/>
          <w:lang w:val="de-CH"/>
        </w:rPr>
        <w:t>Und was zeichnet die unterschiedlichen Arten von Wahrnehmung und Entscheidungsfindung aus?</w:t>
      </w:r>
    </w:p>
    <w:p w14:paraId="5A51A018" w14:textId="77777777" w:rsidR="0091292B" w:rsidRPr="00E6692B" w:rsidRDefault="0091292B">
      <w:pPr>
        <w:pStyle w:val="berschrift2"/>
        <w:widowControl w:val="0"/>
        <w:spacing w:before="200" w:after="200"/>
        <w:rPr>
          <w:b/>
          <w:lang w:val="de-CH"/>
        </w:rPr>
      </w:pPr>
      <w:bookmarkStart w:id="10" w:name="_7gxde86vbyz0" w:colFirst="0" w:colLast="0"/>
      <w:bookmarkEnd w:id="10"/>
    </w:p>
    <w:p w14:paraId="5A51A019" w14:textId="77777777" w:rsidR="0091292B" w:rsidRPr="00E6692B" w:rsidRDefault="003D26C5">
      <w:pPr>
        <w:pStyle w:val="berschrift2"/>
        <w:widowControl w:val="0"/>
        <w:spacing w:before="200" w:after="200"/>
        <w:rPr>
          <w:rFonts w:ascii="Calibri" w:eastAsia="Calibri" w:hAnsi="Calibri" w:cs="Calibri"/>
          <w:b/>
          <w:sz w:val="24"/>
          <w:szCs w:val="24"/>
          <w:lang w:val="de-CH"/>
        </w:rPr>
      </w:pPr>
      <w:bookmarkStart w:id="11" w:name="_b47znpwa1aye" w:colFirst="0" w:colLast="0"/>
      <w:bookmarkEnd w:id="11"/>
      <w:r w:rsidRPr="00E6692B">
        <w:rPr>
          <w:b/>
          <w:lang w:val="de-CH"/>
        </w:rPr>
        <w:t>Folie 6:</w:t>
      </w:r>
    </w:p>
    <w:p w14:paraId="5A51A01A" w14:textId="77777777" w:rsidR="0091292B" w:rsidRPr="00E6692B" w:rsidRDefault="003D26C5">
      <w:pPr>
        <w:widowControl w:val="0"/>
        <w:spacing w:before="200" w:after="200"/>
        <w:rPr>
          <w:rFonts w:ascii="Calibri" w:eastAsia="Calibri" w:hAnsi="Calibri" w:cs="Calibri"/>
          <w:sz w:val="24"/>
          <w:szCs w:val="24"/>
          <w:lang w:val="de-CH"/>
        </w:rPr>
      </w:pPr>
      <w:r w:rsidRPr="00E6692B">
        <w:rPr>
          <w:rFonts w:ascii="Calibri" w:eastAsia="Calibri" w:hAnsi="Calibri" w:cs="Calibri"/>
          <w:sz w:val="24"/>
          <w:szCs w:val="24"/>
          <w:lang w:val="de-CH"/>
        </w:rPr>
        <w:t xml:space="preserve">Um dies zu beantworten, lohnt es sich ein bisschen besser zu </w:t>
      </w:r>
      <w:r w:rsidRPr="00E6692B">
        <w:rPr>
          <w:rFonts w:ascii="Calibri" w:eastAsia="Calibri" w:hAnsi="Calibri" w:cs="Calibri"/>
          <w:sz w:val="24"/>
          <w:szCs w:val="24"/>
          <w:lang w:val="de-CH"/>
        </w:rPr>
        <w:t>verstehen, wie unser menschliches Gehirn funktioniert. Nehmen wir als Beispiel das Auge. Wir wissen, dass das Auge – wenn wir das in Computereinheiten umrechnen – rund 10 Millionen Bits pro Sekunde verarbeitet. Wie hoch ist Eurer Meinung nach der Prozentsatz der unbewussten gegenüber der bewussten Verarbeitung von Informationen durch das Gehirn?​</w:t>
      </w:r>
    </w:p>
    <w:p w14:paraId="5A51A01B" w14:textId="77777777" w:rsidR="0091292B" w:rsidRPr="00E6692B" w:rsidRDefault="003D26C5">
      <w:pPr>
        <w:widowControl w:val="0"/>
        <w:spacing w:before="200" w:after="200"/>
        <w:rPr>
          <w:rFonts w:ascii="Calibri" w:eastAsia="Calibri" w:hAnsi="Calibri" w:cs="Calibri"/>
          <w:sz w:val="24"/>
          <w:szCs w:val="24"/>
          <w:lang w:val="de-CH"/>
        </w:rPr>
      </w:pPr>
      <w:r w:rsidRPr="00E6692B">
        <w:rPr>
          <w:rFonts w:ascii="Calibri" w:eastAsia="Calibri" w:hAnsi="Calibri" w:cs="Calibri"/>
          <w:b/>
          <w:sz w:val="24"/>
          <w:szCs w:val="24"/>
          <w:lang w:val="de-CH"/>
        </w:rPr>
        <w:t>Schätzen lassen!</w:t>
      </w:r>
    </w:p>
    <w:p w14:paraId="5A51A01C" w14:textId="77777777" w:rsidR="0091292B" w:rsidRPr="00E6692B" w:rsidRDefault="0091292B">
      <w:pPr>
        <w:pStyle w:val="berschrift2"/>
        <w:widowControl w:val="0"/>
        <w:spacing w:before="200" w:after="200"/>
        <w:rPr>
          <w:b/>
          <w:lang w:val="de-CH"/>
        </w:rPr>
      </w:pPr>
      <w:bookmarkStart w:id="12" w:name="_wk5cagssr9x0" w:colFirst="0" w:colLast="0"/>
      <w:bookmarkEnd w:id="12"/>
    </w:p>
    <w:p w14:paraId="5A51A01D" w14:textId="77777777" w:rsidR="0091292B" w:rsidRPr="00E6692B" w:rsidRDefault="003D26C5">
      <w:pPr>
        <w:pStyle w:val="berschrift2"/>
        <w:widowControl w:val="0"/>
        <w:spacing w:before="200" w:after="200"/>
        <w:rPr>
          <w:rFonts w:ascii="Calibri" w:eastAsia="Calibri" w:hAnsi="Calibri" w:cs="Calibri"/>
          <w:b/>
          <w:sz w:val="24"/>
          <w:szCs w:val="24"/>
          <w:lang w:val="de-CH"/>
        </w:rPr>
      </w:pPr>
      <w:bookmarkStart w:id="13" w:name="_gsikbbgpn1ka" w:colFirst="0" w:colLast="0"/>
      <w:bookmarkEnd w:id="13"/>
      <w:r w:rsidRPr="00E6692B">
        <w:rPr>
          <w:b/>
          <w:lang w:val="de-CH"/>
        </w:rPr>
        <w:t>Folie 7:</w:t>
      </w:r>
    </w:p>
    <w:p w14:paraId="5A51A01E" w14:textId="77777777" w:rsidR="0091292B" w:rsidRPr="00E6692B" w:rsidRDefault="003D26C5">
      <w:pPr>
        <w:widowControl w:val="0"/>
        <w:spacing w:before="200" w:after="200"/>
        <w:rPr>
          <w:rFonts w:ascii="Calibri" w:eastAsia="Calibri" w:hAnsi="Calibri" w:cs="Calibri"/>
          <w:sz w:val="24"/>
          <w:szCs w:val="24"/>
          <w:lang w:val="de-CH"/>
        </w:rPr>
      </w:pPr>
      <w:r w:rsidRPr="00E6692B">
        <w:rPr>
          <w:rFonts w:ascii="Calibri" w:eastAsia="Calibri" w:hAnsi="Calibri" w:cs="Calibri"/>
          <w:sz w:val="24"/>
          <w:szCs w:val="24"/>
          <w:lang w:val="de-CH"/>
        </w:rPr>
        <w:t>Der Mensch verarbeitet nur einen sehr kleinen Teil der Informationen, die er wahrnimmt, bewusst. Bei den mit den Augen wahrgenommenen Reizen sind es gerade mal 0,0004%, die bewusst verarbeitet werden, also 40 von 10‘000‘000 Bits pro Sekunde.​</w:t>
      </w:r>
    </w:p>
    <w:p w14:paraId="5A51A01F" w14:textId="77777777" w:rsidR="0091292B" w:rsidRPr="00E6692B" w:rsidRDefault="0091292B">
      <w:pPr>
        <w:pStyle w:val="berschrift2"/>
        <w:widowControl w:val="0"/>
        <w:spacing w:before="200" w:after="200"/>
        <w:rPr>
          <w:b/>
          <w:lang w:val="de-CH"/>
        </w:rPr>
      </w:pPr>
      <w:bookmarkStart w:id="14" w:name="_m99s7nbtnij" w:colFirst="0" w:colLast="0"/>
      <w:bookmarkEnd w:id="14"/>
    </w:p>
    <w:p w14:paraId="5A51A020" w14:textId="77777777" w:rsidR="0091292B" w:rsidRPr="00E6692B" w:rsidRDefault="003D26C5">
      <w:pPr>
        <w:pStyle w:val="berschrift2"/>
        <w:widowControl w:val="0"/>
        <w:spacing w:before="200" w:after="200"/>
        <w:rPr>
          <w:rFonts w:ascii="Calibri" w:eastAsia="Calibri" w:hAnsi="Calibri" w:cs="Calibri"/>
          <w:b/>
          <w:sz w:val="24"/>
          <w:szCs w:val="24"/>
          <w:lang w:val="de-CH"/>
        </w:rPr>
      </w:pPr>
      <w:bookmarkStart w:id="15" w:name="_esbkl9prux9o" w:colFirst="0" w:colLast="0"/>
      <w:bookmarkEnd w:id="15"/>
      <w:r w:rsidRPr="00E6692B">
        <w:rPr>
          <w:b/>
          <w:lang w:val="de-CH"/>
        </w:rPr>
        <w:t>Folie 8:</w:t>
      </w:r>
    </w:p>
    <w:p w14:paraId="5A51A021" w14:textId="77777777" w:rsidR="0091292B" w:rsidRPr="00E6692B" w:rsidRDefault="003D26C5">
      <w:pPr>
        <w:widowControl w:val="0"/>
        <w:spacing w:before="200" w:after="200"/>
        <w:rPr>
          <w:rFonts w:ascii="Calibri" w:eastAsia="Calibri" w:hAnsi="Calibri" w:cs="Calibri"/>
          <w:sz w:val="24"/>
          <w:szCs w:val="24"/>
          <w:lang w:val="de-CH"/>
        </w:rPr>
      </w:pPr>
      <w:r w:rsidRPr="00E6692B">
        <w:rPr>
          <w:rFonts w:ascii="Calibri" w:eastAsia="Calibri" w:hAnsi="Calibri" w:cs="Calibri"/>
          <w:sz w:val="24"/>
          <w:szCs w:val="24"/>
          <w:lang w:val="de-CH"/>
        </w:rPr>
        <w:t xml:space="preserve">Sehr gut lässt sich das mit optischen Täuschungen veranschaulichen. Schaut euch an, wie hell oder dunkel die Quadrate A und B in diesem Bild erscheinen. Sind diese </w:t>
      </w:r>
      <w:proofErr w:type="gramStart"/>
      <w:r w:rsidRPr="00E6692B">
        <w:rPr>
          <w:rFonts w:ascii="Calibri" w:eastAsia="Calibri" w:hAnsi="Calibri" w:cs="Calibri"/>
          <w:sz w:val="24"/>
          <w:szCs w:val="24"/>
          <w:lang w:val="de-CH"/>
        </w:rPr>
        <w:t>beiden Quadrate</w:t>
      </w:r>
      <w:proofErr w:type="gramEnd"/>
      <w:r w:rsidRPr="00E6692B">
        <w:rPr>
          <w:rFonts w:ascii="Calibri" w:eastAsia="Calibri" w:hAnsi="Calibri" w:cs="Calibri"/>
          <w:sz w:val="24"/>
          <w:szCs w:val="24"/>
          <w:lang w:val="de-CH"/>
        </w:rPr>
        <w:t xml:space="preserve"> eurer Ansicht nach gleich hell/dunkel oder weisen sie einen Unterschied auf?​</w:t>
      </w:r>
    </w:p>
    <w:p w14:paraId="5A51A022" w14:textId="77777777" w:rsidR="0091292B" w:rsidRPr="00E6692B" w:rsidRDefault="003D26C5">
      <w:pPr>
        <w:widowControl w:val="0"/>
        <w:spacing w:before="200" w:after="200"/>
        <w:rPr>
          <w:rFonts w:ascii="Calibri" w:eastAsia="Calibri" w:hAnsi="Calibri" w:cs="Calibri"/>
          <w:sz w:val="24"/>
          <w:szCs w:val="24"/>
          <w:lang w:val="de-CH"/>
        </w:rPr>
      </w:pPr>
      <w:r w:rsidRPr="00E6692B">
        <w:rPr>
          <w:rFonts w:ascii="Calibri" w:eastAsia="Calibri" w:hAnsi="Calibri" w:cs="Calibri"/>
          <w:b/>
          <w:sz w:val="24"/>
          <w:szCs w:val="24"/>
          <w:lang w:val="de-CH"/>
        </w:rPr>
        <w:t>Klick auf Slide, um Animation zu zeigen.​</w:t>
      </w:r>
    </w:p>
    <w:p w14:paraId="5A51A023" w14:textId="77777777" w:rsidR="0091292B" w:rsidRPr="00E6692B" w:rsidRDefault="003D26C5">
      <w:pPr>
        <w:widowControl w:val="0"/>
        <w:spacing w:before="200" w:after="200"/>
        <w:rPr>
          <w:rFonts w:ascii="Calibri" w:eastAsia="Calibri" w:hAnsi="Calibri" w:cs="Calibri"/>
          <w:sz w:val="24"/>
          <w:szCs w:val="24"/>
          <w:lang w:val="de-CH"/>
        </w:rPr>
      </w:pPr>
      <w:r w:rsidRPr="00E6692B">
        <w:rPr>
          <w:rFonts w:ascii="Calibri" w:eastAsia="Calibri" w:hAnsi="Calibri" w:cs="Calibri"/>
          <w:sz w:val="24"/>
          <w:szCs w:val="24"/>
          <w:lang w:val="de-CH"/>
        </w:rPr>
        <w:t xml:space="preserve">Aufgrund des Schattens, den der grüne Zylinder wirft, sehen fast alle Menschen das Quadrat A </w:t>
      </w:r>
      <w:r w:rsidRPr="00E6692B">
        <w:rPr>
          <w:rFonts w:ascii="Calibri" w:eastAsia="Calibri" w:hAnsi="Calibri" w:cs="Calibri"/>
          <w:sz w:val="24"/>
          <w:szCs w:val="24"/>
          <w:lang w:val="de-CH"/>
        </w:rPr>
        <w:lastRenderedPageBreak/>
        <w:t>dunkler als das Quadrat B. ​</w:t>
      </w:r>
    </w:p>
    <w:p w14:paraId="5A51A024" w14:textId="77777777" w:rsidR="0091292B" w:rsidRPr="00E6692B" w:rsidRDefault="003D26C5">
      <w:pPr>
        <w:widowControl w:val="0"/>
        <w:spacing w:before="200" w:after="200"/>
        <w:rPr>
          <w:rFonts w:ascii="Calibri" w:eastAsia="Calibri" w:hAnsi="Calibri" w:cs="Calibri"/>
          <w:sz w:val="24"/>
          <w:szCs w:val="24"/>
          <w:lang w:val="de-CH"/>
        </w:rPr>
      </w:pPr>
      <w:r w:rsidRPr="00E6692B">
        <w:rPr>
          <w:rFonts w:ascii="Calibri" w:eastAsia="Calibri" w:hAnsi="Calibri" w:cs="Calibri"/>
          <w:sz w:val="24"/>
          <w:szCs w:val="24"/>
          <w:lang w:val="de-CH"/>
        </w:rPr>
        <w:t>Aber das ist eine Illusion. Wird das Bild zerschnitten und werden die beiden Quadrate nebeneinander geschoben, sieht man, dass sie effektiv gleich dunkel oder hell sind. ​</w:t>
      </w:r>
    </w:p>
    <w:p w14:paraId="5A51A025" w14:textId="77777777" w:rsidR="0091292B" w:rsidRPr="00E6692B" w:rsidRDefault="003D26C5">
      <w:pPr>
        <w:widowControl w:val="0"/>
        <w:spacing w:before="200" w:after="200"/>
        <w:rPr>
          <w:rFonts w:ascii="Calibri" w:eastAsia="Calibri" w:hAnsi="Calibri" w:cs="Calibri"/>
          <w:sz w:val="24"/>
          <w:szCs w:val="24"/>
          <w:lang w:val="de-CH"/>
        </w:rPr>
      </w:pPr>
      <w:r w:rsidRPr="00E6692B">
        <w:rPr>
          <w:rFonts w:ascii="Calibri" w:eastAsia="Calibri" w:hAnsi="Calibri" w:cs="Calibri"/>
          <w:sz w:val="24"/>
          <w:szCs w:val="24"/>
          <w:lang w:val="de-CH"/>
        </w:rPr>
        <w:t>Aber selbst, wenn man sich dieser Tatsache bewusst ist, kann das Gehirn die beiden Quadrate nicht als gleich dunkel oder hell wahrnehmen. Das Unbewusste ist zu stark!​</w:t>
      </w:r>
    </w:p>
    <w:p w14:paraId="5A51A026" w14:textId="77777777" w:rsidR="0091292B" w:rsidRPr="00E6692B" w:rsidRDefault="003D26C5">
      <w:pPr>
        <w:widowControl w:val="0"/>
        <w:spacing w:before="200" w:after="200"/>
        <w:rPr>
          <w:rFonts w:ascii="Calibri" w:eastAsia="Calibri" w:hAnsi="Calibri" w:cs="Calibri"/>
          <w:sz w:val="24"/>
          <w:szCs w:val="24"/>
          <w:lang w:val="de-CH"/>
        </w:rPr>
      </w:pPr>
      <w:r w:rsidRPr="00E6692B">
        <w:rPr>
          <w:rFonts w:ascii="Calibri" w:eastAsia="Calibri" w:hAnsi="Calibri" w:cs="Calibri"/>
          <w:b/>
          <w:sz w:val="24"/>
          <w:szCs w:val="24"/>
          <w:lang w:val="de-CH"/>
        </w:rPr>
        <w:t>Zurück Taste und Animation ein zweites Mal zeigen.​</w:t>
      </w:r>
    </w:p>
    <w:p w14:paraId="5A51A027" w14:textId="77777777" w:rsidR="0091292B" w:rsidRPr="00E6692B" w:rsidRDefault="003D26C5">
      <w:pPr>
        <w:widowControl w:val="0"/>
        <w:spacing w:before="200" w:after="200"/>
        <w:rPr>
          <w:rFonts w:ascii="Calibri" w:eastAsia="Calibri" w:hAnsi="Calibri" w:cs="Calibri"/>
          <w:sz w:val="24"/>
          <w:szCs w:val="24"/>
          <w:lang w:val="de-CH"/>
        </w:rPr>
      </w:pPr>
      <w:r w:rsidRPr="00E6692B">
        <w:rPr>
          <w:rFonts w:ascii="Calibri" w:eastAsia="Calibri" w:hAnsi="Calibri" w:cs="Calibri"/>
          <w:sz w:val="24"/>
          <w:szCs w:val="24"/>
          <w:lang w:val="de-CH"/>
        </w:rPr>
        <w:t>Ich zeige euch das Bild ein zweites Mal und schiebe die Quadrate wieder nebeneinander, damit ihr das noch einmal überprüfen könnt.</w:t>
      </w:r>
    </w:p>
    <w:p w14:paraId="5A51A028" w14:textId="77777777" w:rsidR="0091292B" w:rsidRPr="00E6692B" w:rsidRDefault="0091292B">
      <w:pPr>
        <w:pStyle w:val="berschrift2"/>
        <w:widowControl w:val="0"/>
        <w:spacing w:before="200" w:after="200"/>
        <w:rPr>
          <w:b/>
          <w:lang w:val="de-CH"/>
        </w:rPr>
      </w:pPr>
      <w:bookmarkStart w:id="16" w:name="_gz3j2myq7l8c" w:colFirst="0" w:colLast="0"/>
      <w:bookmarkEnd w:id="16"/>
    </w:p>
    <w:p w14:paraId="5A51A029" w14:textId="77777777" w:rsidR="0091292B" w:rsidRPr="00E6692B" w:rsidRDefault="003D26C5">
      <w:pPr>
        <w:pStyle w:val="berschrift2"/>
        <w:widowControl w:val="0"/>
        <w:spacing w:before="200" w:after="200"/>
        <w:rPr>
          <w:rFonts w:ascii="Calibri" w:eastAsia="Calibri" w:hAnsi="Calibri" w:cs="Calibri"/>
          <w:b/>
          <w:sz w:val="24"/>
          <w:szCs w:val="24"/>
          <w:lang w:val="de-CH"/>
        </w:rPr>
      </w:pPr>
      <w:bookmarkStart w:id="17" w:name="_d71nh6tcx3zq" w:colFirst="0" w:colLast="0"/>
      <w:bookmarkEnd w:id="17"/>
      <w:r w:rsidRPr="00E6692B">
        <w:rPr>
          <w:b/>
          <w:lang w:val="de-CH"/>
        </w:rPr>
        <w:t>Folie 9:</w:t>
      </w:r>
    </w:p>
    <w:p w14:paraId="5A51A02A" w14:textId="77777777" w:rsidR="0091292B" w:rsidRPr="00E6692B" w:rsidRDefault="003D26C5">
      <w:pPr>
        <w:widowControl w:val="0"/>
        <w:spacing w:before="200" w:after="200"/>
        <w:rPr>
          <w:rFonts w:ascii="Calibri" w:eastAsia="Calibri" w:hAnsi="Calibri" w:cs="Calibri"/>
          <w:sz w:val="24"/>
          <w:szCs w:val="24"/>
          <w:lang w:val="de-CH"/>
        </w:rPr>
      </w:pPr>
      <w:r w:rsidRPr="00E6692B">
        <w:rPr>
          <w:rFonts w:ascii="Calibri" w:eastAsia="Calibri" w:hAnsi="Calibri" w:cs="Calibri"/>
          <w:sz w:val="24"/>
          <w:szCs w:val="24"/>
          <w:lang w:val="de-CH"/>
        </w:rPr>
        <w:t>Bei der Wahrnehmung spielt es auch eine Rolle, wie gewohnt wir sind, etwas auf eine bestimmte Art wahrzunehmen.  ​</w:t>
      </w:r>
    </w:p>
    <w:p w14:paraId="5A51A02B" w14:textId="77777777" w:rsidR="0091292B" w:rsidRPr="00E6692B" w:rsidRDefault="003D26C5">
      <w:pPr>
        <w:widowControl w:val="0"/>
        <w:spacing w:before="200" w:after="200"/>
        <w:rPr>
          <w:rFonts w:ascii="Calibri" w:eastAsia="Calibri" w:hAnsi="Calibri" w:cs="Calibri"/>
          <w:sz w:val="24"/>
          <w:szCs w:val="24"/>
          <w:lang w:val="de-CH"/>
        </w:rPr>
      </w:pPr>
      <w:r w:rsidRPr="00E6692B">
        <w:rPr>
          <w:rFonts w:ascii="Calibri" w:eastAsia="Calibri" w:hAnsi="Calibri" w:cs="Calibri"/>
          <w:sz w:val="24"/>
          <w:szCs w:val="24"/>
          <w:lang w:val="de-CH"/>
        </w:rPr>
        <w:t>Schaut euch dieses Bild gut an und versucht euch die Unterschiede einzuprägen.​</w:t>
      </w:r>
    </w:p>
    <w:p w14:paraId="5A51A02C" w14:textId="77777777" w:rsidR="0091292B" w:rsidRPr="00E6692B" w:rsidRDefault="003D26C5">
      <w:pPr>
        <w:widowControl w:val="0"/>
        <w:spacing w:before="200" w:after="200"/>
        <w:rPr>
          <w:rFonts w:ascii="Calibri" w:eastAsia="Calibri" w:hAnsi="Calibri" w:cs="Calibri"/>
          <w:sz w:val="24"/>
          <w:szCs w:val="24"/>
          <w:lang w:val="de-CH"/>
        </w:rPr>
      </w:pPr>
      <w:r w:rsidRPr="00E6692B">
        <w:rPr>
          <w:rFonts w:ascii="Calibri" w:eastAsia="Calibri" w:hAnsi="Calibri" w:cs="Calibri"/>
          <w:b/>
          <w:sz w:val="24"/>
          <w:szCs w:val="24"/>
          <w:lang w:val="de-CH"/>
        </w:rPr>
        <w:t>Klick auf Slide, um Bild 180 Grad gedreht zu zeigen.​</w:t>
      </w:r>
    </w:p>
    <w:p w14:paraId="5A51A02D" w14:textId="77777777" w:rsidR="0091292B" w:rsidRPr="00E6692B" w:rsidRDefault="003D26C5">
      <w:pPr>
        <w:widowControl w:val="0"/>
        <w:spacing w:before="200" w:after="200"/>
        <w:rPr>
          <w:rFonts w:ascii="Calibri" w:eastAsia="Calibri" w:hAnsi="Calibri" w:cs="Calibri"/>
          <w:sz w:val="24"/>
          <w:szCs w:val="24"/>
          <w:lang w:val="de-CH"/>
        </w:rPr>
      </w:pPr>
      <w:r w:rsidRPr="00E6692B">
        <w:rPr>
          <w:rFonts w:ascii="Calibri" w:eastAsia="Calibri" w:hAnsi="Calibri" w:cs="Calibri"/>
          <w:sz w:val="24"/>
          <w:szCs w:val="24"/>
          <w:lang w:val="de-CH"/>
        </w:rPr>
        <w:t xml:space="preserve">Das gleiche Bild, das wir auf dem Kopf stehend betrachten, kann ganz anders aussehen, wenn wir es so betrachten, wie wir uns das gewohnt sind. Nach ein paar Stunden </w:t>
      </w:r>
      <w:proofErr w:type="gramStart"/>
      <w:r w:rsidRPr="00E6692B">
        <w:rPr>
          <w:rFonts w:ascii="Calibri" w:eastAsia="Calibri" w:hAnsi="Calibri" w:cs="Calibri"/>
          <w:sz w:val="24"/>
          <w:szCs w:val="24"/>
          <w:lang w:val="de-CH"/>
        </w:rPr>
        <w:t>Kopfstand</w:t>
      </w:r>
      <w:proofErr w:type="gramEnd"/>
      <w:r w:rsidRPr="00E6692B">
        <w:rPr>
          <w:rFonts w:ascii="Calibri" w:eastAsia="Calibri" w:hAnsi="Calibri" w:cs="Calibri"/>
          <w:sz w:val="24"/>
          <w:szCs w:val="24"/>
          <w:lang w:val="de-CH"/>
        </w:rPr>
        <w:t>, würde sich die Wahrnehmung völlig verändern.</w:t>
      </w:r>
    </w:p>
    <w:p w14:paraId="5A51A02E" w14:textId="77777777" w:rsidR="0091292B" w:rsidRPr="00E6692B" w:rsidRDefault="0091292B">
      <w:pPr>
        <w:pStyle w:val="berschrift2"/>
        <w:widowControl w:val="0"/>
        <w:spacing w:before="200" w:after="200"/>
        <w:rPr>
          <w:b/>
          <w:lang w:val="de-CH"/>
        </w:rPr>
      </w:pPr>
      <w:bookmarkStart w:id="18" w:name="_td6shxryeh1u" w:colFirst="0" w:colLast="0"/>
      <w:bookmarkEnd w:id="18"/>
    </w:p>
    <w:p w14:paraId="5A51A02F" w14:textId="77777777" w:rsidR="0091292B" w:rsidRPr="00E6692B" w:rsidRDefault="003D26C5">
      <w:pPr>
        <w:pStyle w:val="berschrift2"/>
        <w:widowControl w:val="0"/>
        <w:spacing w:before="200" w:after="200"/>
        <w:rPr>
          <w:rFonts w:ascii="Calibri" w:eastAsia="Calibri" w:hAnsi="Calibri" w:cs="Calibri"/>
          <w:b/>
          <w:sz w:val="24"/>
          <w:szCs w:val="24"/>
          <w:lang w:val="de-CH"/>
        </w:rPr>
      </w:pPr>
      <w:bookmarkStart w:id="19" w:name="_wryf3qlytiaq" w:colFirst="0" w:colLast="0"/>
      <w:bookmarkEnd w:id="19"/>
      <w:r w:rsidRPr="00E6692B">
        <w:rPr>
          <w:b/>
          <w:lang w:val="de-CH"/>
        </w:rPr>
        <w:t>Folie 10:</w:t>
      </w:r>
    </w:p>
    <w:p w14:paraId="5A51A030" w14:textId="77777777" w:rsidR="0091292B" w:rsidRPr="00E6692B" w:rsidRDefault="003D26C5">
      <w:pPr>
        <w:widowControl w:val="0"/>
        <w:spacing w:before="200" w:after="200"/>
        <w:rPr>
          <w:rFonts w:ascii="Calibri" w:eastAsia="Calibri" w:hAnsi="Calibri" w:cs="Calibri"/>
          <w:sz w:val="24"/>
          <w:szCs w:val="24"/>
          <w:lang w:val="de-CH"/>
        </w:rPr>
      </w:pPr>
      <w:r w:rsidRPr="00E6692B">
        <w:rPr>
          <w:rFonts w:ascii="Calibri" w:eastAsia="Calibri" w:hAnsi="Calibri" w:cs="Calibri"/>
          <w:sz w:val="24"/>
          <w:szCs w:val="24"/>
          <w:lang w:val="de-CH"/>
        </w:rPr>
        <w:t>Aber es muss gar kein Kopfstand sein. Es ist erstaunlich, welch unterschiedliche Blickwinkel sich ergeben, wenn man seine Position nur ein wenig verändert. Lasst uns das zusammen ausprobieren. ​</w:t>
      </w:r>
    </w:p>
    <w:p w14:paraId="5A51A031" w14:textId="77777777" w:rsidR="0091292B" w:rsidRPr="00E6692B" w:rsidRDefault="003D26C5">
      <w:pPr>
        <w:widowControl w:val="0"/>
        <w:spacing w:before="200" w:after="200"/>
        <w:rPr>
          <w:rFonts w:ascii="Calibri" w:eastAsia="Calibri" w:hAnsi="Calibri" w:cs="Calibri"/>
          <w:sz w:val="24"/>
          <w:szCs w:val="24"/>
          <w:lang w:val="de-CH"/>
        </w:rPr>
      </w:pPr>
      <w:r w:rsidRPr="00E6692B">
        <w:rPr>
          <w:rFonts w:ascii="Calibri" w:eastAsia="Calibri" w:hAnsi="Calibri" w:cs="Calibri"/>
          <w:sz w:val="24"/>
          <w:szCs w:val="24"/>
          <w:lang w:val="de-CH"/>
        </w:rPr>
        <w:t xml:space="preserve">Stellt Euch bitte auf Eure Stühle und </w:t>
      </w:r>
      <w:r w:rsidRPr="00E6692B">
        <w:rPr>
          <w:rFonts w:ascii="Calibri" w:eastAsia="Calibri" w:hAnsi="Calibri" w:cs="Calibri"/>
          <w:sz w:val="24"/>
          <w:szCs w:val="24"/>
          <w:lang w:val="de-CH"/>
        </w:rPr>
        <w:t>dreht euch um 180 Grad! GPS-mässig seid ihr immer noch am genau gleichen Ort und doch sieht die Welt ganz anders aus. ​</w:t>
      </w:r>
    </w:p>
    <w:p w14:paraId="5A51A032" w14:textId="77777777" w:rsidR="0091292B" w:rsidRPr="00E6692B" w:rsidRDefault="003D26C5">
      <w:pPr>
        <w:widowControl w:val="0"/>
        <w:spacing w:before="200" w:after="200"/>
        <w:rPr>
          <w:rFonts w:ascii="Calibri" w:eastAsia="Calibri" w:hAnsi="Calibri" w:cs="Calibri"/>
          <w:b/>
          <w:sz w:val="24"/>
          <w:szCs w:val="24"/>
          <w:lang w:val="de-CH"/>
        </w:rPr>
      </w:pPr>
      <w:r w:rsidRPr="00E6692B">
        <w:rPr>
          <w:rFonts w:ascii="Calibri" w:eastAsia="Calibri" w:hAnsi="Calibri" w:cs="Calibri"/>
          <w:b/>
          <w:sz w:val="24"/>
          <w:szCs w:val="24"/>
          <w:lang w:val="de-CH"/>
        </w:rPr>
        <w:t>Bitte Vorsicht walten lassen und keine Risiken eingehen! ​</w:t>
      </w:r>
    </w:p>
    <w:p w14:paraId="5A51A033" w14:textId="77777777" w:rsidR="0091292B" w:rsidRPr="00E6692B" w:rsidRDefault="003D26C5">
      <w:pPr>
        <w:widowControl w:val="0"/>
        <w:spacing w:before="200" w:after="200"/>
        <w:rPr>
          <w:rFonts w:ascii="Calibri" w:eastAsia="Calibri" w:hAnsi="Calibri" w:cs="Calibri"/>
          <w:sz w:val="24"/>
          <w:szCs w:val="24"/>
          <w:lang w:val="de-CH"/>
        </w:rPr>
      </w:pPr>
      <w:r w:rsidRPr="00E6692B">
        <w:rPr>
          <w:rFonts w:ascii="Calibri" w:eastAsia="Calibri" w:hAnsi="Calibri" w:cs="Calibri"/>
          <w:sz w:val="24"/>
          <w:szCs w:val="24"/>
          <w:lang w:val="de-CH"/>
        </w:rPr>
        <w:t>Am erstaunlichsten ist jedoch, wie stark sich ein Standpunkt oder Beurteilung ändern kann, wenn man mehr Informationen erhält. Das folgende Video fängt mit einem Mann an, der offensichtlich davonläuft. Oder vielleicht auch nicht …. ​</w:t>
      </w:r>
    </w:p>
    <w:p w14:paraId="5A51A034" w14:textId="77777777" w:rsidR="0091292B" w:rsidRPr="00E6692B" w:rsidRDefault="003D26C5">
      <w:pPr>
        <w:widowControl w:val="0"/>
        <w:spacing w:before="200" w:after="200"/>
        <w:rPr>
          <w:rFonts w:ascii="Calibri" w:eastAsia="Calibri" w:hAnsi="Calibri" w:cs="Calibri"/>
          <w:b/>
          <w:sz w:val="24"/>
          <w:szCs w:val="24"/>
          <w:lang w:val="de-CH"/>
        </w:rPr>
      </w:pPr>
      <w:r w:rsidRPr="00E6692B">
        <w:rPr>
          <w:rFonts w:ascii="Calibri" w:eastAsia="Calibri" w:hAnsi="Calibri" w:cs="Calibri"/>
          <w:b/>
          <w:sz w:val="24"/>
          <w:szCs w:val="24"/>
          <w:lang w:val="de-CH"/>
        </w:rPr>
        <w:lastRenderedPageBreak/>
        <w:t>(Nächster Slide und Video abspielen).</w:t>
      </w:r>
    </w:p>
    <w:p w14:paraId="5A51A035" w14:textId="77777777" w:rsidR="0091292B" w:rsidRPr="00E6692B" w:rsidRDefault="0091292B">
      <w:pPr>
        <w:pStyle w:val="berschrift2"/>
        <w:widowControl w:val="0"/>
        <w:spacing w:before="200" w:after="200"/>
        <w:rPr>
          <w:b/>
          <w:lang w:val="de-CH"/>
        </w:rPr>
      </w:pPr>
      <w:bookmarkStart w:id="20" w:name="_qvc0nhlzai5r" w:colFirst="0" w:colLast="0"/>
      <w:bookmarkEnd w:id="20"/>
    </w:p>
    <w:p w14:paraId="5A51A036" w14:textId="77777777" w:rsidR="0091292B" w:rsidRPr="00E6692B" w:rsidRDefault="003D26C5">
      <w:pPr>
        <w:pStyle w:val="berschrift2"/>
        <w:widowControl w:val="0"/>
        <w:spacing w:before="200" w:after="200"/>
        <w:rPr>
          <w:rFonts w:ascii="Calibri" w:eastAsia="Calibri" w:hAnsi="Calibri" w:cs="Calibri"/>
          <w:b/>
          <w:sz w:val="24"/>
          <w:szCs w:val="24"/>
          <w:lang w:val="de-CH"/>
        </w:rPr>
      </w:pPr>
      <w:bookmarkStart w:id="21" w:name="_m05m62wzsi3y" w:colFirst="0" w:colLast="0"/>
      <w:bookmarkEnd w:id="21"/>
      <w:r w:rsidRPr="00E6692B">
        <w:rPr>
          <w:b/>
          <w:lang w:val="de-CH"/>
        </w:rPr>
        <w:t>Folie 12:</w:t>
      </w:r>
    </w:p>
    <w:p w14:paraId="5A51A037" w14:textId="77777777" w:rsidR="0091292B" w:rsidRPr="00E6692B" w:rsidRDefault="003D26C5">
      <w:pPr>
        <w:widowControl w:val="0"/>
        <w:spacing w:before="200" w:after="200"/>
        <w:rPr>
          <w:rFonts w:ascii="Calibri" w:eastAsia="Calibri" w:hAnsi="Calibri" w:cs="Calibri"/>
          <w:sz w:val="24"/>
          <w:szCs w:val="24"/>
          <w:lang w:val="de-CH"/>
        </w:rPr>
      </w:pPr>
      <w:r w:rsidRPr="00E6692B">
        <w:rPr>
          <w:rFonts w:ascii="Calibri" w:eastAsia="Calibri" w:hAnsi="Calibri" w:cs="Calibri"/>
          <w:sz w:val="24"/>
          <w:szCs w:val="24"/>
          <w:lang w:val="de-CH"/>
        </w:rPr>
        <w:t xml:space="preserve">Diese Erkenntnisse sind der Grund, warum der </w:t>
      </w:r>
      <w:r w:rsidRPr="00E6692B">
        <w:rPr>
          <w:rFonts w:ascii="Calibri" w:eastAsia="Calibri" w:hAnsi="Calibri" w:cs="Calibri"/>
          <w:sz w:val="24"/>
          <w:szCs w:val="24"/>
          <w:lang w:val="de-CH"/>
        </w:rPr>
        <w:t>Visual Implizit Profiler (VIP), den ihr bereits durchgeführt habt, als impliziter Test konzipiert wurde. Als ihr den Fragebogen ausgefüllt habt, war euch höchstwahrscheinlich nicht bewusst, was mit der Auswahl der visuellen Elemente bezweckt wurde. Und genau dies ermöglicht einen Einblick in die unbewussten Teile der Wahrnehmung und Entscheidungsfindung.​</w:t>
      </w:r>
    </w:p>
    <w:p w14:paraId="5A51A038" w14:textId="77777777" w:rsidR="0091292B" w:rsidRPr="00E6692B" w:rsidRDefault="003D26C5">
      <w:pPr>
        <w:widowControl w:val="0"/>
        <w:spacing w:before="200" w:after="200"/>
        <w:rPr>
          <w:rFonts w:ascii="Calibri" w:eastAsia="Calibri" w:hAnsi="Calibri" w:cs="Calibri"/>
          <w:sz w:val="24"/>
          <w:szCs w:val="24"/>
          <w:lang w:val="de-CH"/>
        </w:rPr>
      </w:pPr>
      <w:r w:rsidRPr="00E6692B">
        <w:rPr>
          <w:rFonts w:ascii="Calibri" w:eastAsia="Calibri" w:hAnsi="Calibri" w:cs="Calibri"/>
          <w:sz w:val="24"/>
          <w:szCs w:val="24"/>
          <w:lang w:val="de-CH"/>
        </w:rPr>
        <w:t xml:space="preserve">Einfach ausgedrückt, misst der VIP, wie Menschen bewusst und unbewusst auf visuelle Reize reagieren. Das ist weder gut noch schlecht, sondern einfach anders. </w:t>
      </w:r>
    </w:p>
    <w:p w14:paraId="5A51A039" w14:textId="77777777" w:rsidR="0091292B" w:rsidRPr="00E6692B" w:rsidRDefault="0091292B">
      <w:pPr>
        <w:pStyle w:val="berschrift2"/>
        <w:widowControl w:val="0"/>
        <w:spacing w:before="200" w:after="200"/>
        <w:rPr>
          <w:b/>
          <w:lang w:val="de-CH"/>
        </w:rPr>
      </w:pPr>
      <w:bookmarkStart w:id="22" w:name="_pmpnchczhnap" w:colFirst="0" w:colLast="0"/>
      <w:bookmarkEnd w:id="22"/>
    </w:p>
    <w:p w14:paraId="5A51A03A" w14:textId="77777777" w:rsidR="0091292B" w:rsidRPr="00E6692B" w:rsidRDefault="003D26C5">
      <w:pPr>
        <w:pStyle w:val="berschrift2"/>
        <w:widowControl w:val="0"/>
        <w:spacing w:before="200" w:after="200"/>
        <w:rPr>
          <w:rFonts w:ascii="Calibri" w:eastAsia="Calibri" w:hAnsi="Calibri" w:cs="Calibri"/>
          <w:b/>
          <w:sz w:val="24"/>
          <w:szCs w:val="24"/>
          <w:lang w:val="de-CH"/>
        </w:rPr>
      </w:pPr>
      <w:bookmarkStart w:id="23" w:name="_qcvhawfdzu67" w:colFirst="0" w:colLast="0"/>
      <w:bookmarkEnd w:id="23"/>
      <w:r w:rsidRPr="00E6692B">
        <w:rPr>
          <w:b/>
          <w:lang w:val="de-CH"/>
        </w:rPr>
        <w:t>Folie 13:</w:t>
      </w:r>
    </w:p>
    <w:p w14:paraId="5A51A03B" w14:textId="77777777" w:rsidR="0091292B" w:rsidRPr="00E6692B" w:rsidRDefault="003D26C5">
      <w:pPr>
        <w:widowControl w:val="0"/>
        <w:spacing w:before="200" w:after="200"/>
        <w:rPr>
          <w:rFonts w:ascii="Calibri" w:eastAsia="Calibri" w:hAnsi="Calibri" w:cs="Calibri"/>
          <w:sz w:val="24"/>
          <w:szCs w:val="24"/>
          <w:lang w:val="de-CH"/>
        </w:rPr>
      </w:pPr>
      <w:r w:rsidRPr="00E6692B">
        <w:rPr>
          <w:rFonts w:ascii="Calibri" w:eastAsia="Calibri" w:hAnsi="Calibri" w:cs="Calibri"/>
          <w:sz w:val="24"/>
          <w:szCs w:val="24"/>
          <w:lang w:val="de-CH"/>
        </w:rPr>
        <w:t>Mit anderen Worten, der VIP unterscheidet zwei Wahrnehmungs- und zwei Entscheidungsfunktionen, die entweder ähnlich gut ausgeprägt oder stärker bevorzugt sein können.​</w:t>
      </w:r>
    </w:p>
    <w:p w14:paraId="5A51A03C" w14:textId="77777777" w:rsidR="0091292B" w:rsidRDefault="003D26C5">
      <w:pPr>
        <w:widowControl w:val="0"/>
        <w:numPr>
          <w:ilvl w:val="0"/>
          <w:numId w:val="2"/>
        </w:numPr>
        <w:spacing w:before="200" w:after="200"/>
        <w:rPr>
          <w:rFonts w:ascii="Calibri" w:eastAsia="Calibri" w:hAnsi="Calibri" w:cs="Calibri"/>
          <w:sz w:val="24"/>
          <w:szCs w:val="24"/>
        </w:rPr>
      </w:pPr>
      <w:r w:rsidRPr="00E6692B">
        <w:rPr>
          <w:rFonts w:ascii="Calibri" w:eastAsia="Calibri" w:hAnsi="Calibri" w:cs="Calibri"/>
          <w:sz w:val="24"/>
          <w:szCs w:val="24"/>
          <w:lang w:val="de-CH"/>
        </w:rPr>
        <w:t xml:space="preserve">Es gibt Menschen, die dazu neigen, zuerst die Details wahrzunehmen. </w:t>
      </w:r>
      <w:r>
        <w:rPr>
          <w:rFonts w:ascii="Calibri" w:eastAsia="Calibri" w:hAnsi="Calibri" w:cs="Calibri"/>
          <w:sz w:val="24"/>
          <w:szCs w:val="24"/>
        </w:rPr>
        <w:t xml:space="preserve">Dies </w:t>
      </w:r>
      <w:proofErr w:type="spellStart"/>
      <w:r>
        <w:rPr>
          <w:rFonts w:ascii="Calibri" w:eastAsia="Calibri" w:hAnsi="Calibri" w:cs="Calibri"/>
          <w:sz w:val="24"/>
          <w:szCs w:val="24"/>
        </w:rPr>
        <w:t>illustrieren</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wir</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mit</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einer</w:t>
      </w:r>
      <w:proofErr w:type="spellEnd"/>
      <w:r>
        <w:rPr>
          <w:rFonts w:ascii="Calibri" w:eastAsia="Calibri" w:hAnsi="Calibri" w:cs="Calibri"/>
          <w:sz w:val="24"/>
          <w:szCs w:val="24"/>
        </w:rPr>
        <w:t xml:space="preserve"> Lupe.​</w:t>
      </w:r>
    </w:p>
    <w:p w14:paraId="5A51A03D" w14:textId="77777777" w:rsidR="0091292B" w:rsidRPr="00E6692B" w:rsidRDefault="003D26C5">
      <w:pPr>
        <w:widowControl w:val="0"/>
        <w:numPr>
          <w:ilvl w:val="0"/>
          <w:numId w:val="2"/>
        </w:numPr>
        <w:spacing w:before="200" w:after="200"/>
        <w:rPr>
          <w:rFonts w:ascii="Calibri" w:eastAsia="Calibri" w:hAnsi="Calibri" w:cs="Calibri"/>
          <w:sz w:val="24"/>
          <w:szCs w:val="24"/>
          <w:lang w:val="de-CH"/>
        </w:rPr>
      </w:pPr>
      <w:r w:rsidRPr="00E6692B">
        <w:rPr>
          <w:rFonts w:ascii="Calibri" w:eastAsia="Calibri" w:hAnsi="Calibri" w:cs="Calibri"/>
          <w:sz w:val="24"/>
          <w:szCs w:val="24"/>
          <w:lang w:val="de-CH"/>
        </w:rPr>
        <w:t>Andere nehmen im Gegensatz dazu zuerst das grosse Ganze wahr. Dies illustrieren wir mit einem Radar, das früh erkennt, dass sich etwas nähert, ohne genau zu beschreiben, um was es sich handelt.​</w:t>
      </w:r>
    </w:p>
    <w:p w14:paraId="5A51A03E" w14:textId="77777777" w:rsidR="0091292B" w:rsidRDefault="003D26C5">
      <w:pPr>
        <w:widowControl w:val="0"/>
        <w:numPr>
          <w:ilvl w:val="0"/>
          <w:numId w:val="2"/>
        </w:numPr>
        <w:spacing w:before="200" w:after="200"/>
        <w:rPr>
          <w:rFonts w:ascii="Calibri" w:eastAsia="Calibri" w:hAnsi="Calibri" w:cs="Calibri"/>
          <w:sz w:val="24"/>
          <w:szCs w:val="24"/>
        </w:rPr>
      </w:pPr>
      <w:r w:rsidRPr="00E6692B">
        <w:rPr>
          <w:rFonts w:ascii="Calibri" w:eastAsia="Calibri" w:hAnsi="Calibri" w:cs="Calibri"/>
          <w:sz w:val="24"/>
          <w:szCs w:val="24"/>
          <w:lang w:val="de-CH"/>
        </w:rPr>
        <w:t xml:space="preserve">Es gibt Menschen, die dazu neigen, auf rationaler, logischer Grundlage zu entscheiden. </w:t>
      </w:r>
      <w:r>
        <w:rPr>
          <w:rFonts w:ascii="Calibri" w:eastAsia="Calibri" w:hAnsi="Calibri" w:cs="Calibri"/>
          <w:sz w:val="24"/>
          <w:szCs w:val="24"/>
        </w:rPr>
        <w:t xml:space="preserve">Dies </w:t>
      </w:r>
      <w:proofErr w:type="spellStart"/>
      <w:r>
        <w:rPr>
          <w:rFonts w:ascii="Calibri" w:eastAsia="Calibri" w:hAnsi="Calibri" w:cs="Calibri"/>
          <w:sz w:val="24"/>
          <w:szCs w:val="24"/>
        </w:rPr>
        <w:t>illustrieren</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wir</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mit</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einem</w:t>
      </w:r>
      <w:proofErr w:type="spellEnd"/>
      <w:r>
        <w:rPr>
          <w:rFonts w:ascii="Calibri" w:eastAsia="Calibri" w:hAnsi="Calibri" w:cs="Calibri"/>
          <w:sz w:val="24"/>
          <w:szCs w:val="24"/>
        </w:rPr>
        <w:t xml:space="preserve"> Kopf. ​</w:t>
      </w:r>
    </w:p>
    <w:p w14:paraId="5A51A03F" w14:textId="77777777" w:rsidR="0091292B" w:rsidRPr="00E6692B" w:rsidRDefault="003D26C5">
      <w:pPr>
        <w:widowControl w:val="0"/>
        <w:numPr>
          <w:ilvl w:val="0"/>
          <w:numId w:val="2"/>
        </w:numPr>
        <w:spacing w:before="200" w:after="200"/>
        <w:rPr>
          <w:rFonts w:ascii="Calibri" w:eastAsia="Calibri" w:hAnsi="Calibri" w:cs="Calibri"/>
          <w:sz w:val="24"/>
          <w:szCs w:val="24"/>
          <w:lang w:val="de-CH"/>
        </w:rPr>
      </w:pPr>
      <w:r w:rsidRPr="00E6692B">
        <w:rPr>
          <w:rFonts w:ascii="Calibri" w:eastAsia="Calibri" w:hAnsi="Calibri" w:cs="Calibri"/>
          <w:sz w:val="24"/>
          <w:szCs w:val="24"/>
          <w:lang w:val="de-CH"/>
        </w:rPr>
        <w:t>Und es gibt andere, die auf Basis eines Bauchgefühls, einer Art reflektierter Intuition, entscheiden. Dies illustrieren wir mit einem Bauch. Reflektierte Intuition ist hier kein Widerspruch. Denn wir reden nicht von einem emotionalen Aufbrausen, sondern von einem sorgfältigen Abwägen, wie das eigene Gefühl zu einer Entscheidung steht. ​</w:t>
      </w:r>
    </w:p>
    <w:p w14:paraId="5A51A040" w14:textId="77777777" w:rsidR="0091292B" w:rsidRPr="00E6692B" w:rsidRDefault="003D26C5">
      <w:pPr>
        <w:widowControl w:val="0"/>
        <w:spacing w:before="200" w:after="200"/>
        <w:rPr>
          <w:rFonts w:ascii="Calibri" w:eastAsia="Calibri" w:hAnsi="Calibri" w:cs="Calibri"/>
          <w:sz w:val="24"/>
          <w:szCs w:val="24"/>
          <w:lang w:val="de-CH"/>
        </w:rPr>
      </w:pPr>
      <w:r w:rsidRPr="00E6692B">
        <w:rPr>
          <w:rFonts w:ascii="Calibri" w:eastAsia="Calibri" w:hAnsi="Calibri" w:cs="Calibri"/>
          <w:sz w:val="24"/>
          <w:szCs w:val="24"/>
          <w:lang w:val="de-CH"/>
        </w:rPr>
        <w:t xml:space="preserve">Ganz wichtig! Jeder Mensch kann alle vier Funktionen aktivieren! Denn diese schliessen sich nicht aus, sondern ergänzen sich. Was der VIP untersucht, ist, welche dieser Funktionen jemanden weniger Energie kostet und daher bevorzugt genutzt wird. Das können eine, zwei, drei oder alle vier Funktionen sein. </w:t>
      </w:r>
    </w:p>
    <w:p w14:paraId="5A51A041" w14:textId="77777777" w:rsidR="0091292B" w:rsidRPr="00E6692B" w:rsidRDefault="0091292B">
      <w:pPr>
        <w:pStyle w:val="berschrift2"/>
        <w:widowControl w:val="0"/>
        <w:spacing w:before="200" w:after="200"/>
        <w:rPr>
          <w:b/>
          <w:lang w:val="de-CH"/>
        </w:rPr>
      </w:pPr>
      <w:bookmarkStart w:id="24" w:name="_21bm9pxogxjw" w:colFirst="0" w:colLast="0"/>
      <w:bookmarkEnd w:id="24"/>
    </w:p>
    <w:p w14:paraId="5A51A042" w14:textId="77777777" w:rsidR="0091292B" w:rsidRPr="00E6692B" w:rsidRDefault="003D26C5">
      <w:pPr>
        <w:pStyle w:val="berschrift2"/>
        <w:widowControl w:val="0"/>
        <w:spacing w:before="200" w:after="200"/>
        <w:rPr>
          <w:rFonts w:ascii="Calibri" w:eastAsia="Calibri" w:hAnsi="Calibri" w:cs="Calibri"/>
          <w:b/>
          <w:sz w:val="24"/>
          <w:szCs w:val="24"/>
          <w:lang w:val="de-CH"/>
        </w:rPr>
      </w:pPr>
      <w:bookmarkStart w:id="25" w:name="_famo8bz1hwhp" w:colFirst="0" w:colLast="0"/>
      <w:bookmarkEnd w:id="25"/>
      <w:r w:rsidRPr="00E6692B">
        <w:rPr>
          <w:b/>
          <w:lang w:val="de-CH"/>
        </w:rPr>
        <w:t>Folie 14:</w:t>
      </w:r>
    </w:p>
    <w:p w14:paraId="5A51A043" w14:textId="77777777" w:rsidR="0091292B" w:rsidRPr="00E6692B" w:rsidRDefault="003D26C5">
      <w:pPr>
        <w:widowControl w:val="0"/>
        <w:spacing w:before="200" w:after="200"/>
        <w:rPr>
          <w:rFonts w:ascii="Calibri" w:eastAsia="Calibri" w:hAnsi="Calibri" w:cs="Calibri"/>
          <w:sz w:val="24"/>
          <w:szCs w:val="24"/>
          <w:lang w:val="de-CH"/>
        </w:rPr>
      </w:pPr>
      <w:r w:rsidRPr="00E6692B">
        <w:rPr>
          <w:rFonts w:ascii="Calibri" w:eastAsia="Calibri" w:hAnsi="Calibri" w:cs="Calibri"/>
          <w:sz w:val="24"/>
          <w:szCs w:val="24"/>
          <w:lang w:val="de-CH"/>
        </w:rPr>
        <w:t>Wenn wir nun die beiden Funktionen der Wahrnehmung mit denen der Entscheidungsfindung verbinden, ergeben sich vier Grund- oder Basiskombinationen. Diese Präferenzen prägen stark die Persönlichkeit eines Menschen von Geburt an. Wir nennen sie daher manchmal auch vereinfachend Persönlichkeiten oder Kernpersönlichkeiten.​</w:t>
      </w:r>
    </w:p>
    <w:p w14:paraId="5A51A044" w14:textId="77777777" w:rsidR="0091292B" w:rsidRPr="00E6692B" w:rsidRDefault="003D26C5">
      <w:pPr>
        <w:widowControl w:val="0"/>
        <w:numPr>
          <w:ilvl w:val="0"/>
          <w:numId w:val="1"/>
        </w:numPr>
        <w:spacing w:before="200" w:after="200"/>
        <w:rPr>
          <w:rFonts w:ascii="Calibri" w:eastAsia="Calibri" w:hAnsi="Calibri" w:cs="Calibri"/>
          <w:sz w:val="24"/>
          <w:szCs w:val="24"/>
          <w:lang w:val="de-CH"/>
        </w:rPr>
      </w:pPr>
      <w:r w:rsidRPr="00E6692B">
        <w:rPr>
          <w:rFonts w:ascii="Calibri" w:eastAsia="Calibri" w:hAnsi="Calibri" w:cs="Calibri"/>
          <w:sz w:val="24"/>
          <w:szCs w:val="24"/>
          <w:lang w:val="de-CH"/>
        </w:rPr>
        <w:t>Lupe &amp; Kopf: Eine Person mit dieser Kombination nimmt zuerst Details wahr und leitet eine Entscheidung rational ab.​</w:t>
      </w:r>
    </w:p>
    <w:p w14:paraId="5A51A045" w14:textId="77777777" w:rsidR="0091292B" w:rsidRPr="00E6692B" w:rsidRDefault="003D26C5">
      <w:pPr>
        <w:widowControl w:val="0"/>
        <w:numPr>
          <w:ilvl w:val="0"/>
          <w:numId w:val="1"/>
        </w:numPr>
        <w:spacing w:before="200" w:after="200"/>
        <w:rPr>
          <w:rFonts w:ascii="Calibri" w:eastAsia="Calibri" w:hAnsi="Calibri" w:cs="Calibri"/>
          <w:sz w:val="24"/>
          <w:szCs w:val="24"/>
          <w:lang w:val="de-CH"/>
        </w:rPr>
      </w:pPr>
      <w:r w:rsidRPr="00E6692B">
        <w:rPr>
          <w:rFonts w:ascii="Calibri" w:eastAsia="Calibri" w:hAnsi="Calibri" w:cs="Calibri"/>
          <w:sz w:val="24"/>
          <w:szCs w:val="24"/>
          <w:lang w:val="de-CH"/>
        </w:rPr>
        <w:t>Lupe &amp; Bauch: Eine Person mit dieser Kombination nimmt zuerst Details wahr und entscheidet auf der Grundlage eines reflektierten Bauchgefühls.​</w:t>
      </w:r>
    </w:p>
    <w:p w14:paraId="5A51A046" w14:textId="77777777" w:rsidR="0091292B" w:rsidRPr="00E6692B" w:rsidRDefault="003D26C5">
      <w:pPr>
        <w:widowControl w:val="0"/>
        <w:numPr>
          <w:ilvl w:val="0"/>
          <w:numId w:val="1"/>
        </w:numPr>
        <w:spacing w:before="200" w:after="200"/>
        <w:rPr>
          <w:rFonts w:ascii="Calibri" w:eastAsia="Calibri" w:hAnsi="Calibri" w:cs="Calibri"/>
          <w:sz w:val="24"/>
          <w:szCs w:val="24"/>
          <w:lang w:val="de-CH"/>
        </w:rPr>
      </w:pPr>
      <w:r w:rsidRPr="00E6692B">
        <w:rPr>
          <w:rFonts w:ascii="Calibri" w:eastAsia="Calibri" w:hAnsi="Calibri" w:cs="Calibri"/>
          <w:sz w:val="24"/>
          <w:szCs w:val="24"/>
          <w:lang w:val="de-CH"/>
        </w:rPr>
        <w:t>Radar &amp; Kopf: Eine Person mit dieser Kombination nimmt zuerst das grosse Ganze wahr und leitet eine Entscheidung rational ab.​</w:t>
      </w:r>
    </w:p>
    <w:p w14:paraId="5A51A047" w14:textId="77777777" w:rsidR="0091292B" w:rsidRPr="00E6692B" w:rsidRDefault="003D26C5">
      <w:pPr>
        <w:widowControl w:val="0"/>
        <w:numPr>
          <w:ilvl w:val="0"/>
          <w:numId w:val="1"/>
        </w:numPr>
        <w:spacing w:before="200" w:after="200"/>
        <w:rPr>
          <w:rFonts w:ascii="Calibri" w:eastAsia="Calibri" w:hAnsi="Calibri" w:cs="Calibri"/>
          <w:sz w:val="24"/>
          <w:szCs w:val="24"/>
          <w:lang w:val="de-CH"/>
        </w:rPr>
      </w:pPr>
      <w:r w:rsidRPr="00E6692B">
        <w:rPr>
          <w:rFonts w:ascii="Calibri" w:eastAsia="Calibri" w:hAnsi="Calibri" w:cs="Calibri"/>
          <w:sz w:val="24"/>
          <w:szCs w:val="24"/>
          <w:lang w:val="de-CH"/>
        </w:rPr>
        <w:t>Radar &amp; Bauchgefühl: Eine Person mit dieser Kombination nimmt zuerst das grosse Ganze wahr und entscheidet auf der Grundlage eines reflektierten Bauchgefühls</w:t>
      </w:r>
    </w:p>
    <w:p w14:paraId="5A51A048" w14:textId="77777777" w:rsidR="0091292B" w:rsidRPr="00E6692B" w:rsidRDefault="0091292B">
      <w:pPr>
        <w:pStyle w:val="berschrift2"/>
        <w:widowControl w:val="0"/>
        <w:spacing w:before="200" w:after="200"/>
        <w:rPr>
          <w:b/>
          <w:lang w:val="de-CH"/>
        </w:rPr>
      </w:pPr>
      <w:bookmarkStart w:id="26" w:name="_cf77lfsaz5sn" w:colFirst="0" w:colLast="0"/>
      <w:bookmarkEnd w:id="26"/>
    </w:p>
    <w:p w14:paraId="5A51A049" w14:textId="77777777" w:rsidR="0091292B" w:rsidRPr="00E6692B" w:rsidRDefault="003D26C5">
      <w:pPr>
        <w:pStyle w:val="berschrift2"/>
        <w:widowControl w:val="0"/>
        <w:spacing w:before="200" w:after="200"/>
        <w:rPr>
          <w:rFonts w:ascii="Calibri" w:eastAsia="Calibri" w:hAnsi="Calibri" w:cs="Calibri"/>
          <w:b/>
          <w:sz w:val="24"/>
          <w:szCs w:val="24"/>
          <w:lang w:val="de-CH"/>
        </w:rPr>
      </w:pPr>
      <w:bookmarkStart w:id="27" w:name="_ar6atl6dbgm5" w:colFirst="0" w:colLast="0"/>
      <w:bookmarkEnd w:id="27"/>
      <w:r w:rsidRPr="00E6692B">
        <w:rPr>
          <w:b/>
          <w:lang w:val="de-CH"/>
        </w:rPr>
        <w:t>Folie 15:</w:t>
      </w:r>
    </w:p>
    <w:p w14:paraId="5A51A04A" w14:textId="77777777" w:rsidR="0091292B" w:rsidRPr="00E6692B" w:rsidRDefault="003D26C5">
      <w:pPr>
        <w:widowControl w:val="0"/>
        <w:spacing w:before="200" w:after="200"/>
        <w:rPr>
          <w:rFonts w:ascii="Calibri" w:eastAsia="Calibri" w:hAnsi="Calibri" w:cs="Calibri"/>
          <w:sz w:val="24"/>
          <w:szCs w:val="24"/>
          <w:lang w:val="de-CH"/>
        </w:rPr>
      </w:pPr>
      <w:r w:rsidRPr="00E6692B">
        <w:rPr>
          <w:rFonts w:ascii="Calibri" w:eastAsia="Calibri" w:hAnsi="Calibri" w:cs="Calibri"/>
          <w:sz w:val="24"/>
          <w:szCs w:val="24"/>
          <w:lang w:val="de-CH"/>
        </w:rPr>
        <w:t xml:space="preserve">Präferenzen der Wahrnehmung und Entscheidungsfindung sind weitgehend angeboren. Keine von ihnen ist besser oder schlechter. Sie sind einfach anders. Und natürlich führen sie häufig zu unterschiedlichen Ansichten und Standpunkten. Das </w:t>
      </w:r>
      <w:proofErr w:type="spellStart"/>
      <w:r w:rsidRPr="00E6692B">
        <w:rPr>
          <w:rFonts w:ascii="Calibri" w:eastAsia="Calibri" w:hAnsi="Calibri" w:cs="Calibri"/>
          <w:sz w:val="24"/>
          <w:szCs w:val="24"/>
          <w:lang w:val="de-CH"/>
        </w:rPr>
        <w:t>heist</w:t>
      </w:r>
      <w:proofErr w:type="spellEnd"/>
      <w:r w:rsidRPr="00E6692B">
        <w:rPr>
          <w:rFonts w:ascii="Calibri" w:eastAsia="Calibri" w:hAnsi="Calibri" w:cs="Calibri"/>
          <w:sz w:val="24"/>
          <w:szCs w:val="24"/>
          <w:lang w:val="de-CH"/>
        </w:rPr>
        <w:t xml:space="preserve"> aber noch lange nicht, dass die andere Person ignorant, idiotisch oder bösartig ist. Sie sieht die Dinge und </w:t>
      </w:r>
      <w:proofErr w:type="spellStart"/>
      <w:r w:rsidRPr="00E6692B">
        <w:rPr>
          <w:rFonts w:ascii="Calibri" w:eastAsia="Calibri" w:hAnsi="Calibri" w:cs="Calibri"/>
          <w:sz w:val="24"/>
          <w:szCs w:val="24"/>
          <w:lang w:val="de-CH"/>
        </w:rPr>
        <w:t>interpriert</w:t>
      </w:r>
      <w:proofErr w:type="spellEnd"/>
      <w:r w:rsidRPr="00E6692B">
        <w:rPr>
          <w:rFonts w:ascii="Calibri" w:eastAsia="Calibri" w:hAnsi="Calibri" w:cs="Calibri"/>
          <w:sz w:val="24"/>
          <w:szCs w:val="24"/>
          <w:lang w:val="de-CH"/>
        </w:rPr>
        <w:t xml:space="preserve"> diese Wahrnehmung einfach anders. Und da die meisten Informationen unbewusst wahrgenommen und verarbeitet werden, ist man sich häufig gar nicht im Klaren darüber, warum man eine andere Meinung hat als eine andere Person. ​</w:t>
      </w:r>
    </w:p>
    <w:p w14:paraId="5A51A04B" w14:textId="77777777" w:rsidR="0091292B" w:rsidRPr="00E6692B" w:rsidRDefault="003D26C5">
      <w:pPr>
        <w:widowControl w:val="0"/>
        <w:spacing w:before="200" w:after="200"/>
        <w:rPr>
          <w:rFonts w:ascii="Calibri" w:eastAsia="Calibri" w:hAnsi="Calibri" w:cs="Calibri"/>
          <w:sz w:val="24"/>
          <w:szCs w:val="24"/>
          <w:lang w:val="de-CH"/>
        </w:rPr>
      </w:pPr>
      <w:proofErr w:type="spellStart"/>
      <w:r w:rsidRPr="00E6692B">
        <w:rPr>
          <w:rFonts w:ascii="Calibri" w:eastAsia="Calibri" w:hAnsi="Calibri" w:cs="Calibri"/>
          <w:sz w:val="24"/>
          <w:szCs w:val="24"/>
          <w:lang w:val="de-CH"/>
        </w:rPr>
        <w:t>mission</w:t>
      </w:r>
      <w:proofErr w:type="spellEnd"/>
      <w:r w:rsidRPr="00E6692B">
        <w:rPr>
          <w:rFonts w:ascii="Calibri" w:eastAsia="Calibri" w:hAnsi="Calibri" w:cs="Calibri"/>
          <w:sz w:val="24"/>
          <w:szCs w:val="24"/>
          <w:lang w:val="de-CH"/>
        </w:rPr>
        <w:t xml:space="preserve"> </w:t>
      </w:r>
      <w:proofErr w:type="spellStart"/>
      <w:r w:rsidRPr="00E6692B">
        <w:rPr>
          <w:rFonts w:ascii="Calibri" w:eastAsia="Calibri" w:hAnsi="Calibri" w:cs="Calibri"/>
          <w:sz w:val="24"/>
          <w:szCs w:val="24"/>
          <w:lang w:val="de-CH"/>
        </w:rPr>
        <w:t>future</w:t>
      </w:r>
      <w:proofErr w:type="spellEnd"/>
      <w:r w:rsidRPr="00E6692B">
        <w:rPr>
          <w:rFonts w:ascii="Calibri" w:eastAsia="Calibri" w:hAnsi="Calibri" w:cs="Calibri"/>
          <w:sz w:val="24"/>
          <w:szCs w:val="24"/>
          <w:lang w:val="de-CH"/>
        </w:rPr>
        <w:t xml:space="preserve"> Team möchte euch nicht nur die Gelegenheit geben, </w:t>
      </w:r>
      <w:proofErr w:type="gramStart"/>
      <w:r w:rsidRPr="00E6692B">
        <w:rPr>
          <w:rFonts w:ascii="Calibri" w:eastAsia="Calibri" w:hAnsi="Calibri" w:cs="Calibri"/>
          <w:sz w:val="24"/>
          <w:szCs w:val="24"/>
          <w:lang w:val="de-CH"/>
        </w:rPr>
        <w:t>eure eigene Stärken</w:t>
      </w:r>
      <w:proofErr w:type="gramEnd"/>
      <w:r w:rsidRPr="00E6692B">
        <w:rPr>
          <w:rFonts w:ascii="Calibri" w:eastAsia="Calibri" w:hAnsi="Calibri" w:cs="Calibri"/>
          <w:sz w:val="24"/>
          <w:szCs w:val="24"/>
          <w:lang w:val="de-CH"/>
        </w:rPr>
        <w:t xml:space="preserve"> zu entdecken und besser kennenzulernen. Vielmehr geht es in diesem Projekt auch darum, zu verstehen und zu üben, wie die ähnlichen und unterschiedlichen Stärken der Menschen für den eigenen Erfolg und den eines Team genutzt werden können.​</w:t>
      </w:r>
    </w:p>
    <w:p w14:paraId="5A51A04C" w14:textId="77777777" w:rsidR="0091292B" w:rsidRPr="00E6692B" w:rsidRDefault="003D26C5">
      <w:pPr>
        <w:widowControl w:val="0"/>
        <w:spacing w:before="200" w:after="200"/>
        <w:rPr>
          <w:rFonts w:ascii="Calibri" w:eastAsia="Calibri" w:hAnsi="Calibri" w:cs="Calibri"/>
          <w:sz w:val="24"/>
          <w:szCs w:val="24"/>
          <w:lang w:val="de-CH"/>
        </w:rPr>
      </w:pPr>
      <w:r w:rsidRPr="00E6692B">
        <w:rPr>
          <w:rFonts w:ascii="Calibri" w:eastAsia="Calibri" w:hAnsi="Calibri" w:cs="Calibri"/>
          <w:sz w:val="24"/>
          <w:szCs w:val="24"/>
          <w:lang w:val="de-CH"/>
        </w:rPr>
        <w:t>Lasst uns in einem ersten Schritt darüber sprechen, wie unterschiedlich oder ähnlich die bevorzugten Stärken und Berufsrollen in unserer Klasse sind.</w:t>
      </w:r>
    </w:p>
    <w:p w14:paraId="5A51A04D" w14:textId="77777777" w:rsidR="0091292B" w:rsidRPr="00E6692B" w:rsidRDefault="0091292B">
      <w:pPr>
        <w:pStyle w:val="berschrift2"/>
        <w:widowControl w:val="0"/>
        <w:spacing w:before="200" w:after="200"/>
        <w:rPr>
          <w:b/>
          <w:lang w:val="de-CH"/>
        </w:rPr>
      </w:pPr>
      <w:bookmarkStart w:id="28" w:name="_whliw9yyseos" w:colFirst="0" w:colLast="0"/>
      <w:bookmarkEnd w:id="28"/>
    </w:p>
    <w:p w14:paraId="5A51A04E" w14:textId="77777777" w:rsidR="0091292B" w:rsidRPr="00E6692B" w:rsidRDefault="003D26C5">
      <w:pPr>
        <w:pStyle w:val="berschrift2"/>
        <w:widowControl w:val="0"/>
        <w:spacing w:before="200" w:after="200"/>
        <w:rPr>
          <w:rFonts w:ascii="Calibri" w:eastAsia="Calibri" w:hAnsi="Calibri" w:cs="Calibri"/>
          <w:b/>
          <w:sz w:val="24"/>
          <w:szCs w:val="24"/>
          <w:lang w:val="de-CH"/>
        </w:rPr>
      </w:pPr>
      <w:bookmarkStart w:id="29" w:name="_9jl6sye5buq5" w:colFirst="0" w:colLast="0"/>
      <w:bookmarkEnd w:id="29"/>
      <w:r w:rsidRPr="00E6692B">
        <w:rPr>
          <w:b/>
          <w:lang w:val="de-CH"/>
        </w:rPr>
        <w:t>Folie 16:</w:t>
      </w:r>
    </w:p>
    <w:p w14:paraId="5A51A04F" w14:textId="77777777" w:rsidR="0091292B" w:rsidRPr="00E6692B" w:rsidRDefault="003D26C5">
      <w:pPr>
        <w:widowControl w:val="0"/>
        <w:spacing w:before="200" w:after="200"/>
        <w:rPr>
          <w:rFonts w:ascii="Calibri" w:eastAsia="Calibri" w:hAnsi="Calibri" w:cs="Calibri"/>
          <w:i/>
          <w:sz w:val="24"/>
          <w:szCs w:val="24"/>
          <w:lang w:val="de-CH"/>
        </w:rPr>
      </w:pPr>
      <w:r w:rsidRPr="00E6692B">
        <w:rPr>
          <w:rFonts w:ascii="Calibri" w:eastAsia="Calibri" w:hAnsi="Calibri" w:cs="Calibri"/>
          <w:i/>
          <w:sz w:val="24"/>
          <w:szCs w:val="24"/>
          <w:lang w:val="de-CH"/>
        </w:rPr>
        <w:t>Bitte sorgen Sie für einen Internetzugriff und verlinken Sie diese Seite zur Klassen Website.​</w:t>
      </w:r>
    </w:p>
    <w:p w14:paraId="5A51A050" w14:textId="77777777" w:rsidR="0091292B" w:rsidRPr="00E6692B" w:rsidRDefault="003D26C5">
      <w:pPr>
        <w:widowControl w:val="0"/>
        <w:spacing w:before="200" w:after="200"/>
        <w:rPr>
          <w:rFonts w:ascii="Calibri" w:eastAsia="Calibri" w:hAnsi="Calibri" w:cs="Calibri"/>
          <w:sz w:val="24"/>
          <w:szCs w:val="24"/>
          <w:lang w:val="de-CH"/>
        </w:rPr>
      </w:pPr>
      <w:r w:rsidRPr="00E6692B">
        <w:rPr>
          <w:rFonts w:ascii="Calibri" w:eastAsia="Calibri" w:hAnsi="Calibri" w:cs="Calibri"/>
          <w:sz w:val="24"/>
          <w:szCs w:val="24"/>
          <w:lang w:val="de-CH"/>
        </w:rPr>
        <w:t xml:space="preserve">Lasst uns </w:t>
      </w:r>
      <w:r w:rsidRPr="00E6692B">
        <w:rPr>
          <w:rFonts w:ascii="Calibri" w:eastAsia="Calibri" w:hAnsi="Calibri" w:cs="Calibri"/>
          <w:i/>
          <w:sz w:val="24"/>
          <w:szCs w:val="24"/>
          <w:lang w:val="de-CH"/>
        </w:rPr>
        <w:t>(in der ganzen Klasse oder in kleineren Gruppen</w:t>
      </w:r>
      <w:r w:rsidRPr="00E6692B">
        <w:rPr>
          <w:rFonts w:ascii="Calibri" w:eastAsia="Calibri" w:hAnsi="Calibri" w:cs="Calibri"/>
          <w:sz w:val="24"/>
          <w:szCs w:val="24"/>
          <w:lang w:val="de-CH"/>
        </w:rPr>
        <w:t>) unser Stärkenprofil besprechen.  ​</w:t>
      </w:r>
    </w:p>
    <w:p w14:paraId="5A51A051" w14:textId="77777777" w:rsidR="0091292B" w:rsidRDefault="003D26C5">
      <w:pPr>
        <w:widowControl w:val="0"/>
        <w:spacing w:before="200" w:after="200"/>
        <w:rPr>
          <w:rFonts w:ascii="Calibri" w:eastAsia="Calibri" w:hAnsi="Calibri" w:cs="Calibri"/>
          <w:sz w:val="24"/>
          <w:szCs w:val="24"/>
        </w:rPr>
      </w:pPr>
      <w:proofErr w:type="spellStart"/>
      <w:r>
        <w:rPr>
          <w:rFonts w:ascii="Calibri" w:eastAsia="Calibri" w:hAnsi="Calibri" w:cs="Calibri"/>
          <w:sz w:val="24"/>
          <w:szCs w:val="24"/>
        </w:rPr>
        <w:t>Beispiele</w:t>
      </w:r>
      <w:proofErr w:type="spellEnd"/>
      <w:r>
        <w:rPr>
          <w:rFonts w:ascii="Calibri" w:eastAsia="Calibri" w:hAnsi="Calibri" w:cs="Calibri"/>
          <w:sz w:val="24"/>
          <w:szCs w:val="24"/>
        </w:rPr>
        <w:t xml:space="preserve"> von </w:t>
      </w:r>
      <w:proofErr w:type="spellStart"/>
      <w:r>
        <w:rPr>
          <w:rFonts w:ascii="Calibri" w:eastAsia="Calibri" w:hAnsi="Calibri" w:cs="Calibri"/>
          <w:sz w:val="24"/>
          <w:szCs w:val="24"/>
        </w:rPr>
        <w:t>Diskussionspunkten</w:t>
      </w:r>
      <w:proofErr w:type="spellEnd"/>
      <w:r>
        <w:rPr>
          <w:rFonts w:ascii="Calibri" w:eastAsia="Calibri" w:hAnsi="Calibri" w:cs="Calibri"/>
          <w:sz w:val="24"/>
          <w:szCs w:val="24"/>
        </w:rPr>
        <w:t>:​</w:t>
      </w:r>
    </w:p>
    <w:p w14:paraId="5A51A052" w14:textId="77777777" w:rsidR="0091292B" w:rsidRPr="00E6692B" w:rsidRDefault="003D26C5">
      <w:pPr>
        <w:widowControl w:val="0"/>
        <w:numPr>
          <w:ilvl w:val="0"/>
          <w:numId w:val="3"/>
        </w:numPr>
        <w:spacing w:before="200" w:after="200"/>
        <w:rPr>
          <w:rFonts w:ascii="Calibri" w:eastAsia="Calibri" w:hAnsi="Calibri" w:cs="Calibri"/>
          <w:sz w:val="24"/>
          <w:szCs w:val="24"/>
          <w:lang w:val="de-CH"/>
        </w:rPr>
      </w:pPr>
      <w:r w:rsidRPr="00E6692B">
        <w:rPr>
          <w:rFonts w:ascii="Calibri" w:eastAsia="Calibri" w:hAnsi="Calibri" w:cs="Calibri"/>
          <w:sz w:val="24"/>
          <w:szCs w:val="24"/>
          <w:lang w:val="de-CH"/>
        </w:rPr>
        <w:t>Gibt es Stärken in unserer Klasse, die besonders häufig vorkommen oder die besonders selten sind?​</w:t>
      </w:r>
    </w:p>
    <w:p w14:paraId="5A51A053" w14:textId="77777777" w:rsidR="0091292B" w:rsidRPr="00E6692B" w:rsidRDefault="003D26C5">
      <w:pPr>
        <w:widowControl w:val="0"/>
        <w:numPr>
          <w:ilvl w:val="0"/>
          <w:numId w:val="3"/>
        </w:numPr>
        <w:spacing w:before="200" w:after="200"/>
        <w:rPr>
          <w:rFonts w:ascii="Calibri" w:eastAsia="Calibri" w:hAnsi="Calibri" w:cs="Calibri"/>
          <w:sz w:val="24"/>
          <w:szCs w:val="24"/>
          <w:lang w:val="de-CH"/>
        </w:rPr>
      </w:pPr>
      <w:r w:rsidRPr="00E6692B">
        <w:rPr>
          <w:rFonts w:ascii="Calibri" w:eastAsia="Calibri" w:hAnsi="Calibri" w:cs="Calibri"/>
          <w:sz w:val="24"/>
          <w:szCs w:val="24"/>
          <w:lang w:val="de-CH"/>
        </w:rPr>
        <w:t>Hat dies eventuell einen Bezug zum Beruf (zu den Berufen), den wir erlernen? ​</w:t>
      </w:r>
    </w:p>
    <w:p w14:paraId="5A51A054" w14:textId="77777777" w:rsidR="0091292B" w:rsidRDefault="003D26C5">
      <w:pPr>
        <w:widowControl w:val="0"/>
        <w:numPr>
          <w:ilvl w:val="0"/>
          <w:numId w:val="3"/>
        </w:numPr>
        <w:spacing w:before="200" w:after="200"/>
        <w:rPr>
          <w:rFonts w:ascii="Calibri" w:eastAsia="Calibri" w:hAnsi="Calibri" w:cs="Calibri"/>
          <w:sz w:val="24"/>
          <w:szCs w:val="24"/>
        </w:rPr>
      </w:pPr>
      <w:r w:rsidRPr="00E6692B">
        <w:rPr>
          <w:rFonts w:ascii="Calibri" w:eastAsia="Calibri" w:hAnsi="Calibri" w:cs="Calibri"/>
          <w:sz w:val="24"/>
          <w:szCs w:val="24"/>
          <w:lang w:val="de-CH"/>
        </w:rPr>
        <w:t xml:space="preserve">Gibt es Stärken deren Wahl uns überrascht? </w:t>
      </w:r>
      <w:proofErr w:type="spellStart"/>
      <w:r>
        <w:rPr>
          <w:rFonts w:ascii="Calibri" w:eastAsia="Calibri" w:hAnsi="Calibri" w:cs="Calibri"/>
          <w:sz w:val="24"/>
          <w:szCs w:val="24"/>
        </w:rPr>
        <w:t>Welche</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Warum</w:t>
      </w:r>
      <w:proofErr w:type="spellEnd"/>
      <w:r>
        <w:rPr>
          <w:rFonts w:ascii="Calibri" w:eastAsia="Calibri" w:hAnsi="Calibri" w:cs="Calibri"/>
          <w:sz w:val="24"/>
          <w:szCs w:val="24"/>
        </w:rPr>
        <w:t>?​</w:t>
      </w:r>
    </w:p>
    <w:p w14:paraId="5A51A055" w14:textId="77777777" w:rsidR="0091292B" w:rsidRDefault="003D26C5">
      <w:pPr>
        <w:widowControl w:val="0"/>
        <w:numPr>
          <w:ilvl w:val="0"/>
          <w:numId w:val="3"/>
        </w:numPr>
        <w:spacing w:before="200" w:after="200"/>
        <w:rPr>
          <w:rFonts w:ascii="Calibri" w:eastAsia="Calibri" w:hAnsi="Calibri" w:cs="Calibri"/>
          <w:sz w:val="24"/>
          <w:szCs w:val="24"/>
        </w:rPr>
      </w:pPr>
      <w:r w:rsidRPr="00E6692B">
        <w:rPr>
          <w:rFonts w:ascii="Calibri" w:eastAsia="Calibri" w:hAnsi="Calibri" w:cs="Calibri"/>
          <w:sz w:val="24"/>
          <w:szCs w:val="24"/>
          <w:lang w:val="de-CH"/>
        </w:rPr>
        <w:t xml:space="preserve">Gibt es Stärken deren Wahl wir erwartet haben? </w:t>
      </w:r>
      <w:proofErr w:type="spellStart"/>
      <w:r>
        <w:rPr>
          <w:rFonts w:ascii="Calibri" w:eastAsia="Calibri" w:hAnsi="Calibri" w:cs="Calibri"/>
          <w:sz w:val="24"/>
          <w:szCs w:val="24"/>
        </w:rPr>
        <w:t>Welche</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Warum</w:t>
      </w:r>
      <w:proofErr w:type="spellEnd"/>
      <w:r>
        <w:rPr>
          <w:rFonts w:ascii="Calibri" w:eastAsia="Calibri" w:hAnsi="Calibri" w:cs="Calibri"/>
          <w:sz w:val="24"/>
          <w:szCs w:val="24"/>
        </w:rPr>
        <w:t>?​</w:t>
      </w:r>
    </w:p>
    <w:p w14:paraId="5A51A056" w14:textId="77777777" w:rsidR="0091292B" w:rsidRPr="00E6692B" w:rsidRDefault="003D26C5">
      <w:pPr>
        <w:widowControl w:val="0"/>
        <w:spacing w:before="200" w:after="200"/>
        <w:rPr>
          <w:rFonts w:ascii="Calibri" w:eastAsia="Calibri" w:hAnsi="Calibri" w:cs="Calibri"/>
          <w:b/>
          <w:sz w:val="24"/>
          <w:szCs w:val="24"/>
          <w:lang w:val="de-CH"/>
        </w:rPr>
      </w:pPr>
      <w:r w:rsidRPr="00E6692B">
        <w:rPr>
          <w:rFonts w:ascii="Calibri" w:eastAsia="Calibri" w:hAnsi="Calibri" w:cs="Calibri"/>
          <w:sz w:val="24"/>
          <w:szCs w:val="24"/>
          <w:lang w:val="de-CH"/>
        </w:rPr>
        <w:t xml:space="preserve">Jede und jeder von Euch hat drei Lieblingsstärken in ihrem oder seinem persönlichen Profil eingetragen. Daraus hat sich folgendes Klassenprofil ergeben: </w:t>
      </w:r>
      <w:r w:rsidRPr="00E6692B">
        <w:rPr>
          <w:rFonts w:ascii="Calibri" w:eastAsia="Calibri" w:hAnsi="Calibri" w:cs="Calibri"/>
          <w:b/>
          <w:sz w:val="24"/>
          <w:szCs w:val="24"/>
          <w:lang w:val="de-CH"/>
        </w:rPr>
        <w:t xml:space="preserve">Einblenden des Stärkenprofils der Klasse/Gruppe. </w:t>
      </w:r>
    </w:p>
    <w:p w14:paraId="5A51A057" w14:textId="77777777" w:rsidR="0091292B" w:rsidRPr="00E6692B" w:rsidRDefault="0091292B">
      <w:pPr>
        <w:widowControl w:val="0"/>
        <w:spacing w:before="200" w:after="200"/>
        <w:rPr>
          <w:rFonts w:ascii="Calibri" w:eastAsia="Calibri" w:hAnsi="Calibri" w:cs="Calibri"/>
          <w:sz w:val="24"/>
          <w:szCs w:val="24"/>
          <w:lang w:val="de-CH"/>
        </w:rPr>
      </w:pPr>
    </w:p>
    <w:p w14:paraId="5A51A058" w14:textId="77777777" w:rsidR="0091292B" w:rsidRPr="00E6692B" w:rsidRDefault="003D26C5">
      <w:pPr>
        <w:pStyle w:val="berschrift2"/>
        <w:widowControl w:val="0"/>
        <w:spacing w:before="200" w:after="200"/>
        <w:rPr>
          <w:rFonts w:ascii="Calibri" w:eastAsia="Calibri" w:hAnsi="Calibri" w:cs="Calibri"/>
          <w:b/>
          <w:sz w:val="24"/>
          <w:szCs w:val="24"/>
          <w:lang w:val="de-CH"/>
        </w:rPr>
      </w:pPr>
      <w:bookmarkStart w:id="30" w:name="_5mdva7i4i2kw" w:colFirst="0" w:colLast="0"/>
      <w:bookmarkEnd w:id="30"/>
      <w:r w:rsidRPr="00E6692B">
        <w:rPr>
          <w:b/>
          <w:lang w:val="de-CH"/>
        </w:rPr>
        <w:t>Folie 17:</w:t>
      </w:r>
    </w:p>
    <w:p w14:paraId="5A51A059" w14:textId="77777777" w:rsidR="0091292B" w:rsidRPr="00E6692B" w:rsidRDefault="003D26C5">
      <w:pPr>
        <w:widowControl w:val="0"/>
        <w:spacing w:before="200" w:after="200"/>
        <w:rPr>
          <w:rFonts w:ascii="Calibri" w:eastAsia="Calibri" w:hAnsi="Calibri" w:cs="Calibri"/>
          <w:i/>
          <w:sz w:val="24"/>
          <w:szCs w:val="24"/>
          <w:lang w:val="de-CH"/>
        </w:rPr>
      </w:pPr>
      <w:r w:rsidRPr="00E6692B">
        <w:rPr>
          <w:rFonts w:ascii="Calibri" w:eastAsia="Calibri" w:hAnsi="Calibri" w:cs="Calibri"/>
          <w:i/>
          <w:sz w:val="24"/>
          <w:szCs w:val="24"/>
          <w:lang w:val="de-CH"/>
        </w:rPr>
        <w:t>Bitte sorgen Sie für einen Internetzugriff und verlinken Sie diese Seite zur Klassen Website. ​</w:t>
      </w:r>
    </w:p>
    <w:p w14:paraId="5A51A05A" w14:textId="77777777" w:rsidR="0091292B" w:rsidRPr="00E6692B" w:rsidRDefault="003D26C5">
      <w:pPr>
        <w:widowControl w:val="0"/>
        <w:spacing w:before="200" w:after="200"/>
        <w:rPr>
          <w:rFonts w:ascii="Calibri" w:eastAsia="Calibri" w:hAnsi="Calibri" w:cs="Calibri"/>
          <w:sz w:val="24"/>
          <w:szCs w:val="24"/>
          <w:lang w:val="de-CH"/>
        </w:rPr>
      </w:pPr>
      <w:r w:rsidRPr="00E6692B">
        <w:rPr>
          <w:rFonts w:ascii="Calibri" w:eastAsia="Calibri" w:hAnsi="Calibri" w:cs="Calibri"/>
          <w:sz w:val="24"/>
          <w:szCs w:val="24"/>
          <w:lang w:val="de-CH"/>
        </w:rPr>
        <w:t xml:space="preserve">Jede und jeder von Euch hat auch drei bevorzugten Berufsrollen in ihrem oder seinem persönlichen Profil eingetragen. Für </w:t>
      </w:r>
      <w:proofErr w:type="spellStart"/>
      <w:r w:rsidRPr="00E6692B">
        <w:rPr>
          <w:rFonts w:ascii="Calibri" w:eastAsia="Calibri" w:hAnsi="Calibri" w:cs="Calibri"/>
          <w:sz w:val="24"/>
          <w:szCs w:val="24"/>
          <w:lang w:val="de-CH"/>
        </w:rPr>
        <w:t>mission</w:t>
      </w:r>
      <w:proofErr w:type="spellEnd"/>
      <w:r w:rsidRPr="00E6692B">
        <w:rPr>
          <w:rFonts w:ascii="Calibri" w:eastAsia="Calibri" w:hAnsi="Calibri" w:cs="Calibri"/>
          <w:sz w:val="24"/>
          <w:szCs w:val="24"/>
          <w:lang w:val="de-CH"/>
        </w:rPr>
        <w:t xml:space="preserve"> </w:t>
      </w:r>
      <w:proofErr w:type="spellStart"/>
      <w:r w:rsidRPr="00E6692B">
        <w:rPr>
          <w:rFonts w:ascii="Calibri" w:eastAsia="Calibri" w:hAnsi="Calibri" w:cs="Calibri"/>
          <w:sz w:val="24"/>
          <w:szCs w:val="24"/>
          <w:lang w:val="de-CH"/>
        </w:rPr>
        <w:t>future</w:t>
      </w:r>
      <w:proofErr w:type="spellEnd"/>
      <w:r w:rsidRPr="00E6692B">
        <w:rPr>
          <w:rFonts w:ascii="Calibri" w:eastAsia="Calibri" w:hAnsi="Calibri" w:cs="Calibri"/>
          <w:sz w:val="24"/>
          <w:szCs w:val="24"/>
          <w:lang w:val="de-CH"/>
        </w:rPr>
        <w:t xml:space="preserve"> werden Berufsrollen als eine Kombination von Stärken betrachtet, die besonders geeignet </w:t>
      </w:r>
      <w:proofErr w:type="gramStart"/>
      <w:r w:rsidRPr="00E6692B">
        <w:rPr>
          <w:rFonts w:ascii="Calibri" w:eastAsia="Calibri" w:hAnsi="Calibri" w:cs="Calibri"/>
          <w:sz w:val="24"/>
          <w:szCs w:val="24"/>
          <w:lang w:val="de-CH"/>
        </w:rPr>
        <w:t>sind</w:t>
      </w:r>
      <w:proofErr w:type="gramEnd"/>
      <w:r w:rsidRPr="00E6692B">
        <w:rPr>
          <w:rFonts w:ascii="Calibri" w:eastAsia="Calibri" w:hAnsi="Calibri" w:cs="Calibri"/>
          <w:sz w:val="24"/>
          <w:szCs w:val="24"/>
          <w:lang w:val="de-CH"/>
        </w:rPr>
        <w:t xml:space="preserve"> bestimmte Funktionen und Tätigkeiten bei der Arbeit auszuüben. ​</w:t>
      </w:r>
    </w:p>
    <w:p w14:paraId="5A51A05B" w14:textId="77777777" w:rsidR="0091292B" w:rsidRPr="00E6692B" w:rsidRDefault="003D26C5">
      <w:pPr>
        <w:widowControl w:val="0"/>
        <w:spacing w:before="200" w:after="200"/>
        <w:rPr>
          <w:rFonts w:ascii="Calibri" w:eastAsia="Calibri" w:hAnsi="Calibri" w:cs="Calibri"/>
          <w:sz w:val="24"/>
          <w:szCs w:val="24"/>
          <w:lang w:val="de-CH"/>
        </w:rPr>
      </w:pPr>
      <w:r w:rsidRPr="00E6692B">
        <w:rPr>
          <w:rFonts w:ascii="Calibri" w:eastAsia="Calibri" w:hAnsi="Calibri" w:cs="Calibri"/>
          <w:sz w:val="24"/>
          <w:szCs w:val="24"/>
          <w:lang w:val="de-CH"/>
        </w:rPr>
        <w:t>Lasst uns (</w:t>
      </w:r>
      <w:r w:rsidRPr="00E6692B">
        <w:rPr>
          <w:rFonts w:ascii="Calibri" w:eastAsia="Calibri" w:hAnsi="Calibri" w:cs="Calibri"/>
          <w:i/>
          <w:sz w:val="24"/>
          <w:szCs w:val="24"/>
          <w:lang w:val="de-CH"/>
        </w:rPr>
        <w:t>in der ganzen Klasse oder in kleineren Gruppen</w:t>
      </w:r>
      <w:r w:rsidRPr="00E6692B">
        <w:rPr>
          <w:rFonts w:ascii="Calibri" w:eastAsia="Calibri" w:hAnsi="Calibri" w:cs="Calibri"/>
          <w:sz w:val="24"/>
          <w:szCs w:val="24"/>
          <w:lang w:val="de-CH"/>
        </w:rPr>
        <w:t xml:space="preserve">) unser </w:t>
      </w:r>
      <w:r w:rsidRPr="00E6692B">
        <w:rPr>
          <w:rFonts w:ascii="Calibri" w:eastAsia="Calibri" w:hAnsi="Calibri" w:cs="Calibri"/>
          <w:sz w:val="24"/>
          <w:szCs w:val="24"/>
          <w:lang w:val="de-CH"/>
        </w:rPr>
        <w:t>Berufsrollenprofil besprechen.  ​</w:t>
      </w:r>
    </w:p>
    <w:p w14:paraId="5A51A05C" w14:textId="77777777" w:rsidR="0091292B" w:rsidRDefault="003D26C5">
      <w:pPr>
        <w:widowControl w:val="0"/>
        <w:spacing w:before="200" w:after="200"/>
        <w:rPr>
          <w:rFonts w:ascii="Calibri" w:eastAsia="Calibri" w:hAnsi="Calibri" w:cs="Calibri"/>
          <w:sz w:val="24"/>
          <w:szCs w:val="24"/>
        </w:rPr>
      </w:pPr>
      <w:proofErr w:type="spellStart"/>
      <w:r>
        <w:rPr>
          <w:rFonts w:ascii="Calibri" w:eastAsia="Calibri" w:hAnsi="Calibri" w:cs="Calibri"/>
          <w:sz w:val="24"/>
          <w:szCs w:val="24"/>
        </w:rPr>
        <w:t>Beispiele</w:t>
      </w:r>
      <w:proofErr w:type="spellEnd"/>
      <w:r>
        <w:rPr>
          <w:rFonts w:ascii="Calibri" w:eastAsia="Calibri" w:hAnsi="Calibri" w:cs="Calibri"/>
          <w:sz w:val="24"/>
          <w:szCs w:val="24"/>
        </w:rPr>
        <w:t xml:space="preserve"> von </w:t>
      </w:r>
      <w:proofErr w:type="spellStart"/>
      <w:r>
        <w:rPr>
          <w:rFonts w:ascii="Calibri" w:eastAsia="Calibri" w:hAnsi="Calibri" w:cs="Calibri"/>
          <w:sz w:val="24"/>
          <w:szCs w:val="24"/>
        </w:rPr>
        <w:t>Diskussionspunkten</w:t>
      </w:r>
      <w:proofErr w:type="spellEnd"/>
      <w:r>
        <w:rPr>
          <w:rFonts w:ascii="Calibri" w:eastAsia="Calibri" w:hAnsi="Calibri" w:cs="Calibri"/>
          <w:sz w:val="24"/>
          <w:szCs w:val="24"/>
        </w:rPr>
        <w:t>:​</w:t>
      </w:r>
    </w:p>
    <w:p w14:paraId="5A51A05D" w14:textId="77777777" w:rsidR="0091292B" w:rsidRPr="00E6692B" w:rsidRDefault="003D26C5">
      <w:pPr>
        <w:widowControl w:val="0"/>
        <w:numPr>
          <w:ilvl w:val="0"/>
          <w:numId w:val="5"/>
        </w:numPr>
        <w:spacing w:before="200" w:after="200"/>
        <w:rPr>
          <w:rFonts w:ascii="Calibri" w:eastAsia="Calibri" w:hAnsi="Calibri" w:cs="Calibri"/>
          <w:sz w:val="24"/>
          <w:szCs w:val="24"/>
          <w:lang w:val="de-CH"/>
        </w:rPr>
      </w:pPr>
      <w:r w:rsidRPr="00E6692B">
        <w:rPr>
          <w:rFonts w:ascii="Calibri" w:eastAsia="Calibri" w:hAnsi="Calibri" w:cs="Calibri"/>
          <w:sz w:val="24"/>
          <w:szCs w:val="24"/>
          <w:lang w:val="de-CH"/>
        </w:rPr>
        <w:t>Gibt es Berufsrollen in unserer Klasse, die besonders häufig vorkommen oder die besonders selten sind?​</w:t>
      </w:r>
    </w:p>
    <w:p w14:paraId="5A51A05E" w14:textId="77777777" w:rsidR="0091292B" w:rsidRPr="00E6692B" w:rsidRDefault="003D26C5">
      <w:pPr>
        <w:widowControl w:val="0"/>
        <w:numPr>
          <w:ilvl w:val="0"/>
          <w:numId w:val="5"/>
        </w:numPr>
        <w:spacing w:before="200" w:after="200"/>
        <w:rPr>
          <w:rFonts w:ascii="Calibri" w:eastAsia="Calibri" w:hAnsi="Calibri" w:cs="Calibri"/>
          <w:sz w:val="24"/>
          <w:szCs w:val="24"/>
          <w:lang w:val="de-CH"/>
        </w:rPr>
      </w:pPr>
      <w:r w:rsidRPr="00E6692B">
        <w:rPr>
          <w:rFonts w:ascii="Calibri" w:eastAsia="Calibri" w:hAnsi="Calibri" w:cs="Calibri"/>
          <w:sz w:val="24"/>
          <w:szCs w:val="24"/>
          <w:lang w:val="de-CH"/>
        </w:rPr>
        <w:t>Hat dies eventuell einen Bezug zum Beruf (zu den Berufen), den wir erlernen? ​</w:t>
      </w:r>
    </w:p>
    <w:p w14:paraId="5A51A05F" w14:textId="77777777" w:rsidR="0091292B" w:rsidRDefault="003D26C5">
      <w:pPr>
        <w:widowControl w:val="0"/>
        <w:numPr>
          <w:ilvl w:val="0"/>
          <w:numId w:val="5"/>
        </w:numPr>
        <w:spacing w:before="200" w:after="200"/>
        <w:rPr>
          <w:rFonts w:ascii="Calibri" w:eastAsia="Calibri" w:hAnsi="Calibri" w:cs="Calibri"/>
          <w:sz w:val="24"/>
          <w:szCs w:val="24"/>
        </w:rPr>
      </w:pPr>
      <w:r w:rsidRPr="00E6692B">
        <w:rPr>
          <w:rFonts w:ascii="Calibri" w:eastAsia="Calibri" w:hAnsi="Calibri" w:cs="Calibri"/>
          <w:sz w:val="24"/>
          <w:szCs w:val="24"/>
          <w:lang w:val="de-CH"/>
        </w:rPr>
        <w:t xml:space="preserve">Gibt es Berufsrollen deren Wahl uns überrascht? </w:t>
      </w:r>
      <w:proofErr w:type="spellStart"/>
      <w:r>
        <w:rPr>
          <w:rFonts w:ascii="Calibri" w:eastAsia="Calibri" w:hAnsi="Calibri" w:cs="Calibri"/>
          <w:sz w:val="24"/>
          <w:szCs w:val="24"/>
        </w:rPr>
        <w:t>Welche</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Warum</w:t>
      </w:r>
      <w:proofErr w:type="spellEnd"/>
      <w:r>
        <w:rPr>
          <w:rFonts w:ascii="Calibri" w:eastAsia="Calibri" w:hAnsi="Calibri" w:cs="Calibri"/>
          <w:sz w:val="24"/>
          <w:szCs w:val="24"/>
        </w:rPr>
        <w:t>?​</w:t>
      </w:r>
    </w:p>
    <w:p w14:paraId="5A51A060" w14:textId="77777777" w:rsidR="0091292B" w:rsidRDefault="003D26C5">
      <w:pPr>
        <w:widowControl w:val="0"/>
        <w:numPr>
          <w:ilvl w:val="0"/>
          <w:numId w:val="5"/>
        </w:numPr>
        <w:spacing w:before="200" w:after="200"/>
        <w:rPr>
          <w:rFonts w:ascii="Calibri" w:eastAsia="Calibri" w:hAnsi="Calibri" w:cs="Calibri"/>
          <w:sz w:val="24"/>
          <w:szCs w:val="24"/>
        </w:rPr>
      </w:pPr>
      <w:r w:rsidRPr="00E6692B">
        <w:rPr>
          <w:rFonts w:ascii="Calibri" w:eastAsia="Calibri" w:hAnsi="Calibri" w:cs="Calibri"/>
          <w:sz w:val="24"/>
          <w:szCs w:val="24"/>
          <w:lang w:val="de-CH"/>
        </w:rPr>
        <w:lastRenderedPageBreak/>
        <w:t xml:space="preserve">Gibt es Berufsrollen deren Wahl wir erwartet haben? </w:t>
      </w:r>
      <w:proofErr w:type="spellStart"/>
      <w:r>
        <w:rPr>
          <w:rFonts w:ascii="Calibri" w:eastAsia="Calibri" w:hAnsi="Calibri" w:cs="Calibri"/>
          <w:sz w:val="24"/>
          <w:szCs w:val="24"/>
        </w:rPr>
        <w:t>Welche</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Warum</w:t>
      </w:r>
      <w:proofErr w:type="spellEnd"/>
      <w:r>
        <w:rPr>
          <w:rFonts w:ascii="Calibri" w:eastAsia="Calibri" w:hAnsi="Calibri" w:cs="Calibri"/>
          <w:sz w:val="24"/>
          <w:szCs w:val="24"/>
        </w:rPr>
        <w:t>?​</w:t>
      </w:r>
    </w:p>
    <w:p w14:paraId="5A51A061" w14:textId="77777777" w:rsidR="0091292B" w:rsidRPr="00E6692B" w:rsidRDefault="003D26C5">
      <w:pPr>
        <w:widowControl w:val="0"/>
        <w:spacing w:before="200" w:after="200"/>
        <w:rPr>
          <w:rFonts w:ascii="Calibri" w:eastAsia="Calibri" w:hAnsi="Calibri" w:cs="Calibri"/>
          <w:b/>
          <w:sz w:val="24"/>
          <w:szCs w:val="24"/>
          <w:lang w:val="de-CH"/>
        </w:rPr>
      </w:pPr>
      <w:r w:rsidRPr="00E6692B">
        <w:rPr>
          <w:rFonts w:ascii="Calibri" w:eastAsia="Calibri" w:hAnsi="Calibri" w:cs="Calibri"/>
          <w:sz w:val="24"/>
          <w:szCs w:val="24"/>
          <w:lang w:val="de-CH"/>
        </w:rPr>
        <w:t xml:space="preserve">Und so sieht unser Klassenprofil der Berufsrollen aus: </w:t>
      </w:r>
      <w:r w:rsidRPr="00E6692B">
        <w:rPr>
          <w:rFonts w:ascii="Calibri" w:eastAsia="Calibri" w:hAnsi="Calibri" w:cs="Calibri"/>
          <w:b/>
          <w:sz w:val="24"/>
          <w:szCs w:val="24"/>
          <w:lang w:val="de-CH"/>
        </w:rPr>
        <w:t>Einblenden des Berufsrollenprofils der Klasse/Gruppe. ​</w:t>
      </w:r>
    </w:p>
    <w:p w14:paraId="5A51A062" w14:textId="77777777" w:rsidR="0091292B" w:rsidRPr="00E6692B" w:rsidRDefault="0091292B">
      <w:pPr>
        <w:pStyle w:val="berschrift2"/>
        <w:widowControl w:val="0"/>
        <w:spacing w:before="200" w:after="200"/>
        <w:rPr>
          <w:b/>
          <w:lang w:val="de-CH"/>
        </w:rPr>
      </w:pPr>
      <w:bookmarkStart w:id="31" w:name="_lg6dju1f3uj0" w:colFirst="0" w:colLast="0"/>
      <w:bookmarkEnd w:id="31"/>
    </w:p>
    <w:p w14:paraId="5A51A063" w14:textId="77777777" w:rsidR="0091292B" w:rsidRPr="00E6692B" w:rsidRDefault="003D26C5">
      <w:pPr>
        <w:pStyle w:val="berschrift2"/>
        <w:widowControl w:val="0"/>
        <w:spacing w:before="200" w:after="200"/>
        <w:rPr>
          <w:rFonts w:ascii="Calibri" w:eastAsia="Calibri" w:hAnsi="Calibri" w:cs="Calibri"/>
          <w:b/>
          <w:sz w:val="24"/>
          <w:szCs w:val="24"/>
          <w:lang w:val="de-CH"/>
        </w:rPr>
      </w:pPr>
      <w:bookmarkStart w:id="32" w:name="_r6m8e7krx86d" w:colFirst="0" w:colLast="0"/>
      <w:bookmarkEnd w:id="32"/>
      <w:r w:rsidRPr="00E6692B">
        <w:rPr>
          <w:b/>
          <w:lang w:val="de-CH"/>
        </w:rPr>
        <w:t>Folie 18:</w:t>
      </w:r>
    </w:p>
    <w:p w14:paraId="5A51A064" w14:textId="77777777" w:rsidR="0091292B" w:rsidRPr="00E6692B" w:rsidRDefault="003D26C5">
      <w:pPr>
        <w:widowControl w:val="0"/>
        <w:spacing w:before="200" w:after="200"/>
        <w:rPr>
          <w:rFonts w:ascii="Calibri" w:eastAsia="Calibri" w:hAnsi="Calibri" w:cs="Calibri"/>
          <w:sz w:val="24"/>
          <w:szCs w:val="24"/>
          <w:lang w:val="de-CH"/>
        </w:rPr>
      </w:pPr>
      <w:r w:rsidRPr="00E6692B">
        <w:rPr>
          <w:rFonts w:ascii="Calibri" w:eastAsia="Calibri" w:hAnsi="Calibri" w:cs="Calibri"/>
          <w:sz w:val="24"/>
          <w:szCs w:val="24"/>
          <w:lang w:val="de-CH"/>
        </w:rPr>
        <w:t xml:space="preserve">Nur die eigenen Stärken und diejenigen der anderen zu kennen, reicht aber nicht aus, um Erfolg zu haben. Diese Stärken müssen auch akzeptiert, respektiert und eingesetzt werden. Dann entsteht eine erfolgreiche Zusammenarbeit, in der jede Person mehr erreichen </w:t>
      </w:r>
      <w:proofErr w:type="gramStart"/>
      <w:r w:rsidRPr="00E6692B">
        <w:rPr>
          <w:rFonts w:ascii="Calibri" w:eastAsia="Calibri" w:hAnsi="Calibri" w:cs="Calibri"/>
          <w:sz w:val="24"/>
          <w:szCs w:val="24"/>
          <w:lang w:val="de-CH"/>
        </w:rPr>
        <w:t>kann</w:t>
      </w:r>
      <w:proofErr w:type="gramEnd"/>
      <w:r w:rsidRPr="00E6692B">
        <w:rPr>
          <w:rFonts w:ascii="Calibri" w:eastAsia="Calibri" w:hAnsi="Calibri" w:cs="Calibri"/>
          <w:sz w:val="24"/>
          <w:szCs w:val="24"/>
          <w:lang w:val="de-CH"/>
        </w:rPr>
        <w:t xml:space="preserve"> als wenn sie alleine tätig wäre.​</w:t>
      </w:r>
    </w:p>
    <w:p w14:paraId="5A51A065" w14:textId="77777777" w:rsidR="0091292B" w:rsidRPr="00E6692B" w:rsidRDefault="003D26C5">
      <w:pPr>
        <w:widowControl w:val="0"/>
        <w:spacing w:before="200" w:after="200"/>
        <w:rPr>
          <w:rFonts w:ascii="Calibri" w:eastAsia="Calibri" w:hAnsi="Calibri" w:cs="Calibri"/>
          <w:sz w:val="24"/>
          <w:szCs w:val="24"/>
          <w:lang w:val="de-CH"/>
        </w:rPr>
      </w:pPr>
      <w:r w:rsidRPr="00E6692B">
        <w:rPr>
          <w:rFonts w:ascii="Calibri" w:eastAsia="Calibri" w:hAnsi="Calibri" w:cs="Calibri"/>
          <w:sz w:val="24"/>
          <w:szCs w:val="24"/>
          <w:lang w:val="de-CH"/>
        </w:rPr>
        <w:t xml:space="preserve">Das grosse Ziel von SwissSkills </w:t>
      </w:r>
      <w:proofErr w:type="spellStart"/>
      <w:r w:rsidRPr="00E6692B">
        <w:rPr>
          <w:rFonts w:ascii="Calibri" w:eastAsia="Calibri" w:hAnsi="Calibri" w:cs="Calibri"/>
          <w:sz w:val="24"/>
          <w:szCs w:val="24"/>
          <w:lang w:val="de-CH"/>
        </w:rPr>
        <w:t>mission</w:t>
      </w:r>
      <w:proofErr w:type="spellEnd"/>
      <w:r w:rsidRPr="00E6692B">
        <w:rPr>
          <w:rFonts w:ascii="Calibri" w:eastAsia="Calibri" w:hAnsi="Calibri" w:cs="Calibri"/>
          <w:sz w:val="24"/>
          <w:szCs w:val="24"/>
          <w:lang w:val="de-CH"/>
        </w:rPr>
        <w:t xml:space="preserve"> </w:t>
      </w:r>
      <w:proofErr w:type="spellStart"/>
      <w:r w:rsidRPr="00E6692B">
        <w:rPr>
          <w:rFonts w:ascii="Calibri" w:eastAsia="Calibri" w:hAnsi="Calibri" w:cs="Calibri"/>
          <w:sz w:val="24"/>
          <w:szCs w:val="24"/>
          <w:lang w:val="de-CH"/>
        </w:rPr>
        <w:t>future</w:t>
      </w:r>
      <w:proofErr w:type="spellEnd"/>
      <w:r w:rsidRPr="00E6692B">
        <w:rPr>
          <w:rFonts w:ascii="Calibri" w:eastAsia="Calibri" w:hAnsi="Calibri" w:cs="Calibri"/>
          <w:sz w:val="24"/>
          <w:szCs w:val="24"/>
          <w:lang w:val="de-CH"/>
        </w:rPr>
        <w:t xml:space="preserve"> Team ist es denn auch euch (die Lernenden) dabei zu unterstützen, als Team besser zusammenzuarbeiten und erfolgreicher zu werden. Was es dazu braucht und wie das geht erklären uns einige SwissSkills Champions und ihre Betreuer. </w:t>
      </w:r>
    </w:p>
    <w:p w14:paraId="5A51A066" w14:textId="77777777" w:rsidR="0091292B" w:rsidRPr="00E6692B" w:rsidRDefault="0091292B">
      <w:pPr>
        <w:pStyle w:val="berschrift2"/>
        <w:widowControl w:val="0"/>
        <w:spacing w:before="200" w:after="200"/>
        <w:rPr>
          <w:b/>
          <w:lang w:val="de-CH"/>
        </w:rPr>
      </w:pPr>
      <w:bookmarkStart w:id="33" w:name="_vrs44j46btts" w:colFirst="0" w:colLast="0"/>
      <w:bookmarkEnd w:id="33"/>
    </w:p>
    <w:p w14:paraId="5A51A067" w14:textId="77777777" w:rsidR="0091292B" w:rsidRPr="00E6692B" w:rsidRDefault="003D26C5">
      <w:pPr>
        <w:pStyle w:val="berschrift2"/>
        <w:widowControl w:val="0"/>
        <w:spacing w:before="200" w:after="200"/>
        <w:rPr>
          <w:rFonts w:ascii="Calibri" w:eastAsia="Calibri" w:hAnsi="Calibri" w:cs="Calibri"/>
          <w:b/>
          <w:sz w:val="24"/>
          <w:szCs w:val="24"/>
          <w:lang w:val="de-CH"/>
        </w:rPr>
      </w:pPr>
      <w:bookmarkStart w:id="34" w:name="_x53c4helzbkj" w:colFirst="0" w:colLast="0"/>
      <w:bookmarkEnd w:id="34"/>
      <w:r w:rsidRPr="00E6692B">
        <w:rPr>
          <w:b/>
          <w:lang w:val="de-CH"/>
        </w:rPr>
        <w:t>Folie 19:</w:t>
      </w:r>
    </w:p>
    <w:p w14:paraId="5A51A068" w14:textId="77777777" w:rsidR="0091292B" w:rsidRPr="00E6692B" w:rsidRDefault="003D26C5">
      <w:pPr>
        <w:widowControl w:val="0"/>
        <w:spacing w:before="200" w:after="200"/>
        <w:rPr>
          <w:rFonts w:ascii="Calibri" w:eastAsia="Calibri" w:hAnsi="Calibri" w:cs="Calibri"/>
          <w:sz w:val="24"/>
          <w:szCs w:val="24"/>
          <w:lang w:val="de-CH"/>
        </w:rPr>
      </w:pPr>
      <w:r w:rsidRPr="00E6692B">
        <w:rPr>
          <w:rFonts w:ascii="Calibri" w:eastAsia="Calibri" w:hAnsi="Calibri" w:cs="Calibri"/>
          <w:sz w:val="24"/>
          <w:szCs w:val="24"/>
          <w:lang w:val="de-CH"/>
        </w:rPr>
        <w:t xml:space="preserve">An den </w:t>
      </w:r>
      <w:proofErr w:type="spellStart"/>
      <w:r w:rsidRPr="00E6692B">
        <w:rPr>
          <w:rFonts w:ascii="Calibri" w:eastAsia="Calibri" w:hAnsi="Calibri" w:cs="Calibri"/>
          <w:sz w:val="24"/>
          <w:szCs w:val="24"/>
          <w:lang w:val="de-CH"/>
        </w:rPr>
        <w:t>EuroSkills</w:t>
      </w:r>
      <w:proofErr w:type="spellEnd"/>
      <w:r w:rsidRPr="00E6692B">
        <w:rPr>
          <w:rFonts w:ascii="Calibri" w:eastAsia="Calibri" w:hAnsi="Calibri" w:cs="Calibri"/>
          <w:sz w:val="24"/>
          <w:szCs w:val="24"/>
          <w:lang w:val="de-CH"/>
        </w:rPr>
        <w:t xml:space="preserve"> 2023 in Danzig überzeugte das Schweizer Berufs-Nationalteam mit dem besten Schweizer Resultat der </w:t>
      </w:r>
      <w:proofErr w:type="spellStart"/>
      <w:r w:rsidRPr="00E6692B">
        <w:rPr>
          <w:rFonts w:ascii="Calibri" w:eastAsia="Calibri" w:hAnsi="Calibri" w:cs="Calibri"/>
          <w:sz w:val="24"/>
          <w:szCs w:val="24"/>
          <w:lang w:val="de-CH"/>
        </w:rPr>
        <w:t>EuroSkills</w:t>
      </w:r>
      <w:proofErr w:type="spellEnd"/>
      <w:r w:rsidRPr="00E6692B">
        <w:rPr>
          <w:rFonts w:ascii="Calibri" w:eastAsia="Calibri" w:hAnsi="Calibri" w:cs="Calibri"/>
          <w:sz w:val="24"/>
          <w:szCs w:val="24"/>
          <w:lang w:val="de-CH"/>
        </w:rPr>
        <w:t>-Geschichte: In 16 Wettbewerben angetreten, gewann das SwissSkills National Team nicht weniger als 15 Medaillen, 12-mal Gold und 3-mal Silber. ​</w:t>
      </w:r>
    </w:p>
    <w:p w14:paraId="5A51A069" w14:textId="77777777" w:rsidR="0091292B" w:rsidRPr="00E6692B" w:rsidRDefault="003D26C5">
      <w:pPr>
        <w:widowControl w:val="0"/>
        <w:spacing w:before="200" w:after="200"/>
        <w:rPr>
          <w:rFonts w:ascii="Calibri" w:eastAsia="Calibri" w:hAnsi="Calibri" w:cs="Calibri"/>
          <w:sz w:val="24"/>
          <w:szCs w:val="24"/>
          <w:lang w:val="de-CH"/>
        </w:rPr>
      </w:pPr>
      <w:r w:rsidRPr="00E6692B">
        <w:rPr>
          <w:rFonts w:ascii="Calibri" w:eastAsia="Calibri" w:hAnsi="Calibri" w:cs="Calibri"/>
          <w:sz w:val="24"/>
          <w:szCs w:val="24"/>
          <w:lang w:val="de-CH"/>
        </w:rPr>
        <w:t xml:space="preserve">Zählt man die Experten, Betreuer, Arbeitgeber, Lehrmeister, Lehrpersonen, Familien, Freunde, Sponsoren und sonstige Unterstützer dazu, haben weit mehr als 200 Personen zu diesem aussergewöhnlichen Erfolg beigetragen. Damit ein solch komplexes und grosses Team erfolgreich funktioniert, müssen sich alle Teammitglieder an vier Verhaltensmuster halten. In den folgenden Videos veranschaulichen die Teammitglieder, allen voran die Wettkämpferinnen und ihre Experten, diese Verhaltensmuster in ihren eigenen Worten. </w:t>
      </w:r>
      <w:r w:rsidRPr="00E6692B">
        <w:rPr>
          <w:rFonts w:ascii="Calibri" w:eastAsia="Calibri" w:hAnsi="Calibri" w:cs="Calibri"/>
          <w:sz w:val="24"/>
          <w:szCs w:val="24"/>
          <w:lang w:val="de-CH"/>
        </w:rPr>
        <w:t>​</w:t>
      </w:r>
    </w:p>
    <w:p w14:paraId="5A51A06A" w14:textId="77777777" w:rsidR="0091292B" w:rsidRPr="00E6692B" w:rsidRDefault="003D26C5">
      <w:pPr>
        <w:widowControl w:val="0"/>
        <w:spacing w:before="200" w:after="200"/>
        <w:rPr>
          <w:rFonts w:ascii="Calibri" w:eastAsia="Calibri" w:hAnsi="Calibri" w:cs="Calibri"/>
          <w:sz w:val="24"/>
          <w:szCs w:val="24"/>
          <w:lang w:val="de-CH"/>
        </w:rPr>
      </w:pPr>
      <w:r w:rsidRPr="00E6692B">
        <w:rPr>
          <w:rFonts w:ascii="Calibri" w:eastAsia="Calibri" w:hAnsi="Calibri" w:cs="Calibri"/>
          <w:sz w:val="24"/>
          <w:szCs w:val="24"/>
          <w:lang w:val="de-CH"/>
        </w:rPr>
        <w:t xml:space="preserve">Das erste dieser Verhaltensmuster kann wie folgt beschrieben werden: Teams bauen ihren Erfolg </w:t>
      </w:r>
      <w:proofErr w:type="gramStart"/>
      <w:r w:rsidRPr="00E6692B">
        <w:rPr>
          <w:rFonts w:ascii="Calibri" w:eastAsia="Calibri" w:hAnsi="Calibri" w:cs="Calibri"/>
          <w:sz w:val="24"/>
          <w:szCs w:val="24"/>
          <w:lang w:val="de-CH"/>
        </w:rPr>
        <w:t>auf</w:t>
      </w:r>
      <w:proofErr w:type="gramEnd"/>
      <w:r w:rsidRPr="00E6692B">
        <w:rPr>
          <w:rFonts w:ascii="Calibri" w:eastAsia="Calibri" w:hAnsi="Calibri" w:cs="Calibri"/>
          <w:sz w:val="24"/>
          <w:szCs w:val="24"/>
          <w:lang w:val="de-CH"/>
        </w:rPr>
        <w:t xml:space="preserve"> indem sie die anderen Teammitglieder akzeptieren sowie deren Talent und Kompetenz respektieren. Daraus ergibt sich eine klare Rollenverteilung, die aber mit einer gemeinsamen Verantwortung für Gelingen oder Misslingen einhergeht. </w:t>
      </w:r>
    </w:p>
    <w:p w14:paraId="5A51A06B" w14:textId="77777777" w:rsidR="0091292B" w:rsidRPr="00E6692B" w:rsidRDefault="0091292B">
      <w:pPr>
        <w:pStyle w:val="berschrift2"/>
        <w:widowControl w:val="0"/>
        <w:spacing w:before="200" w:after="200"/>
        <w:rPr>
          <w:b/>
          <w:lang w:val="de-CH"/>
        </w:rPr>
      </w:pPr>
      <w:bookmarkStart w:id="35" w:name="_qiyller5hcmz" w:colFirst="0" w:colLast="0"/>
      <w:bookmarkEnd w:id="35"/>
    </w:p>
    <w:p w14:paraId="5A51A06C" w14:textId="77777777" w:rsidR="0091292B" w:rsidRPr="00E6692B" w:rsidRDefault="003D26C5">
      <w:pPr>
        <w:pStyle w:val="berschrift2"/>
        <w:widowControl w:val="0"/>
        <w:spacing w:before="200" w:after="200"/>
        <w:rPr>
          <w:rFonts w:ascii="Calibri" w:eastAsia="Calibri" w:hAnsi="Calibri" w:cs="Calibri"/>
          <w:b/>
          <w:sz w:val="24"/>
          <w:szCs w:val="24"/>
          <w:lang w:val="de-CH"/>
        </w:rPr>
      </w:pPr>
      <w:bookmarkStart w:id="36" w:name="_oaao5a7z9dc0" w:colFirst="0" w:colLast="0"/>
      <w:bookmarkEnd w:id="36"/>
      <w:r w:rsidRPr="00E6692B">
        <w:rPr>
          <w:b/>
          <w:lang w:val="de-CH"/>
        </w:rPr>
        <w:t>Folie 21:</w:t>
      </w:r>
    </w:p>
    <w:p w14:paraId="5A51A06D" w14:textId="77777777" w:rsidR="0091292B" w:rsidRPr="00E6692B" w:rsidRDefault="003D26C5">
      <w:pPr>
        <w:widowControl w:val="0"/>
        <w:spacing w:before="200" w:after="200"/>
        <w:rPr>
          <w:rFonts w:ascii="Calibri" w:eastAsia="Calibri" w:hAnsi="Calibri" w:cs="Calibri"/>
          <w:sz w:val="24"/>
          <w:szCs w:val="24"/>
          <w:lang w:val="de-CH"/>
        </w:rPr>
      </w:pPr>
      <w:r w:rsidRPr="00E6692B">
        <w:rPr>
          <w:rFonts w:ascii="Calibri" w:eastAsia="Calibri" w:hAnsi="Calibri" w:cs="Calibri"/>
          <w:sz w:val="24"/>
          <w:szCs w:val="24"/>
          <w:lang w:val="de-CH"/>
        </w:rPr>
        <w:t>Das zweite Verhaltensmuster betrifft die Kommunikation, bei der es auch um den Menschen und nicht nur um die Aufgabe gehen muss. Das bedeutet, dass Vorurteile keinen Platz in einer erfolgreichen Teamkommunikation haben, die auf Respekt und Wertschätzung beruht.</w:t>
      </w:r>
    </w:p>
    <w:p w14:paraId="5A51A06E" w14:textId="77777777" w:rsidR="0091292B" w:rsidRPr="00E6692B" w:rsidRDefault="0091292B">
      <w:pPr>
        <w:pStyle w:val="berschrift2"/>
        <w:widowControl w:val="0"/>
        <w:spacing w:before="200" w:after="200"/>
        <w:rPr>
          <w:b/>
          <w:lang w:val="de-CH"/>
        </w:rPr>
      </w:pPr>
      <w:bookmarkStart w:id="37" w:name="_yalst93sc6jr" w:colFirst="0" w:colLast="0"/>
      <w:bookmarkEnd w:id="37"/>
    </w:p>
    <w:p w14:paraId="5A51A06F" w14:textId="77777777" w:rsidR="0091292B" w:rsidRPr="00E6692B" w:rsidRDefault="003D26C5">
      <w:pPr>
        <w:pStyle w:val="berschrift2"/>
        <w:widowControl w:val="0"/>
        <w:spacing w:before="200" w:after="200"/>
        <w:rPr>
          <w:rFonts w:ascii="Calibri" w:eastAsia="Calibri" w:hAnsi="Calibri" w:cs="Calibri"/>
          <w:b/>
          <w:sz w:val="24"/>
          <w:szCs w:val="24"/>
          <w:lang w:val="de-CH"/>
        </w:rPr>
      </w:pPr>
      <w:bookmarkStart w:id="38" w:name="_cb5z6gvbg7gh" w:colFirst="0" w:colLast="0"/>
      <w:bookmarkEnd w:id="38"/>
      <w:r w:rsidRPr="00E6692B">
        <w:rPr>
          <w:b/>
          <w:lang w:val="de-CH"/>
        </w:rPr>
        <w:t>Folie 23:</w:t>
      </w:r>
    </w:p>
    <w:p w14:paraId="5A51A070" w14:textId="77777777" w:rsidR="0091292B" w:rsidRPr="00E6692B" w:rsidRDefault="003D26C5">
      <w:pPr>
        <w:widowControl w:val="0"/>
        <w:spacing w:before="200" w:after="200"/>
        <w:rPr>
          <w:rFonts w:ascii="Calibri" w:eastAsia="Calibri" w:hAnsi="Calibri" w:cs="Calibri"/>
          <w:sz w:val="24"/>
          <w:szCs w:val="24"/>
          <w:lang w:val="de-CH"/>
        </w:rPr>
      </w:pPr>
      <w:r w:rsidRPr="00E6692B">
        <w:rPr>
          <w:rFonts w:ascii="Calibri" w:eastAsia="Calibri" w:hAnsi="Calibri" w:cs="Calibri"/>
          <w:sz w:val="24"/>
          <w:szCs w:val="24"/>
          <w:lang w:val="de-CH"/>
        </w:rPr>
        <w:t xml:space="preserve">Das dritte Verhaltensmuster betrifft das Setzen von </w:t>
      </w:r>
      <w:r w:rsidRPr="00E6692B">
        <w:rPr>
          <w:rFonts w:ascii="Calibri" w:eastAsia="Calibri" w:hAnsi="Calibri" w:cs="Calibri"/>
          <w:sz w:val="24"/>
          <w:szCs w:val="24"/>
          <w:lang w:val="de-CH"/>
        </w:rPr>
        <w:t>klaren, gemeinsamen Zielen. Je mehr diese Ziele von allen Beteiligten in einer gemeinsamen Haltung, wie zum Beispiel offen und beharrlich, getragen werden, desto grösser ist die Chance auf Erfolg.</w:t>
      </w:r>
    </w:p>
    <w:p w14:paraId="5A51A071" w14:textId="77777777" w:rsidR="0091292B" w:rsidRPr="00E6692B" w:rsidRDefault="0091292B">
      <w:pPr>
        <w:pStyle w:val="berschrift2"/>
        <w:widowControl w:val="0"/>
        <w:spacing w:before="200" w:after="200"/>
        <w:rPr>
          <w:b/>
          <w:lang w:val="de-CH"/>
        </w:rPr>
      </w:pPr>
      <w:bookmarkStart w:id="39" w:name="_igb08v3qooil" w:colFirst="0" w:colLast="0"/>
      <w:bookmarkEnd w:id="39"/>
    </w:p>
    <w:p w14:paraId="5A51A072" w14:textId="77777777" w:rsidR="0091292B" w:rsidRPr="00E6692B" w:rsidRDefault="003D26C5">
      <w:pPr>
        <w:pStyle w:val="berschrift2"/>
        <w:widowControl w:val="0"/>
        <w:spacing w:before="200" w:after="200"/>
        <w:rPr>
          <w:rFonts w:ascii="Calibri" w:eastAsia="Calibri" w:hAnsi="Calibri" w:cs="Calibri"/>
          <w:b/>
          <w:sz w:val="24"/>
          <w:szCs w:val="24"/>
          <w:lang w:val="de-CH"/>
        </w:rPr>
      </w:pPr>
      <w:bookmarkStart w:id="40" w:name="_fwcspptyvxn0" w:colFirst="0" w:colLast="0"/>
      <w:bookmarkEnd w:id="40"/>
      <w:r w:rsidRPr="00E6692B">
        <w:rPr>
          <w:b/>
          <w:lang w:val="de-CH"/>
        </w:rPr>
        <w:t>Folie 25:</w:t>
      </w:r>
    </w:p>
    <w:p w14:paraId="5A51A073" w14:textId="77777777" w:rsidR="0091292B" w:rsidRPr="00E6692B" w:rsidRDefault="003D26C5">
      <w:pPr>
        <w:widowControl w:val="0"/>
        <w:spacing w:before="200" w:after="200"/>
        <w:rPr>
          <w:rFonts w:ascii="Calibri" w:eastAsia="Calibri" w:hAnsi="Calibri" w:cs="Calibri"/>
          <w:sz w:val="24"/>
          <w:szCs w:val="24"/>
          <w:lang w:val="de-CH"/>
        </w:rPr>
      </w:pPr>
      <w:r w:rsidRPr="00E6692B">
        <w:rPr>
          <w:rFonts w:ascii="Calibri" w:eastAsia="Calibri" w:hAnsi="Calibri" w:cs="Calibri"/>
          <w:sz w:val="24"/>
          <w:szCs w:val="24"/>
          <w:lang w:val="de-CH"/>
        </w:rPr>
        <w:t>Das vierte und letzte Verhaltensmuster beruht auf einem Wort: Vorbild. Wenn jedes Teammitglied sich stets so verhält, wie er oder sie es auch von den anderen Teammitgliedern erwartet, entstehen tiefer Respekt, Anerkennung und Vertrauen und mit der Zeit ein Wir-Gefühl, ein wahrer «</w:t>
      </w:r>
      <w:proofErr w:type="spellStart"/>
      <w:r w:rsidRPr="00E6692B">
        <w:rPr>
          <w:rFonts w:ascii="Calibri" w:eastAsia="Calibri" w:hAnsi="Calibri" w:cs="Calibri"/>
          <w:sz w:val="24"/>
          <w:szCs w:val="24"/>
          <w:lang w:val="de-CH"/>
        </w:rPr>
        <w:t>team</w:t>
      </w:r>
      <w:proofErr w:type="spellEnd"/>
      <w:r w:rsidRPr="00E6692B">
        <w:rPr>
          <w:rFonts w:ascii="Calibri" w:eastAsia="Calibri" w:hAnsi="Calibri" w:cs="Calibri"/>
          <w:sz w:val="24"/>
          <w:szCs w:val="24"/>
          <w:lang w:val="de-CH"/>
        </w:rPr>
        <w:t xml:space="preserve"> </w:t>
      </w:r>
      <w:proofErr w:type="spellStart"/>
      <w:r w:rsidRPr="00E6692B">
        <w:rPr>
          <w:rFonts w:ascii="Calibri" w:eastAsia="Calibri" w:hAnsi="Calibri" w:cs="Calibri"/>
          <w:sz w:val="24"/>
          <w:szCs w:val="24"/>
          <w:lang w:val="de-CH"/>
        </w:rPr>
        <w:t>spirit</w:t>
      </w:r>
      <w:proofErr w:type="spellEnd"/>
      <w:r w:rsidRPr="00E6692B">
        <w:rPr>
          <w:rFonts w:ascii="Calibri" w:eastAsia="Calibri" w:hAnsi="Calibri" w:cs="Calibri"/>
          <w:sz w:val="24"/>
          <w:szCs w:val="24"/>
          <w:lang w:val="de-CH"/>
        </w:rPr>
        <w:t>». Das geschieht nicht einfach so. Das muss man wollen und für sich selbst entscheiden, getreu nach der Devise «Das Gelingen von Wir ist ein Beschluss!».</w:t>
      </w:r>
    </w:p>
    <w:p w14:paraId="5A51A074" w14:textId="77777777" w:rsidR="0091292B" w:rsidRPr="00E6692B" w:rsidRDefault="0091292B">
      <w:pPr>
        <w:pStyle w:val="berschrift2"/>
        <w:widowControl w:val="0"/>
        <w:spacing w:before="200" w:after="200"/>
        <w:rPr>
          <w:b/>
          <w:lang w:val="de-CH"/>
        </w:rPr>
      </w:pPr>
      <w:bookmarkStart w:id="41" w:name="_2vljj1ks5q1a" w:colFirst="0" w:colLast="0"/>
      <w:bookmarkEnd w:id="41"/>
    </w:p>
    <w:p w14:paraId="5A51A075" w14:textId="77777777" w:rsidR="0091292B" w:rsidRPr="00E6692B" w:rsidRDefault="003D26C5">
      <w:pPr>
        <w:pStyle w:val="berschrift2"/>
        <w:widowControl w:val="0"/>
        <w:spacing w:before="200" w:after="200"/>
        <w:rPr>
          <w:rFonts w:ascii="Calibri" w:eastAsia="Calibri" w:hAnsi="Calibri" w:cs="Calibri"/>
          <w:b/>
          <w:sz w:val="24"/>
          <w:szCs w:val="24"/>
          <w:lang w:val="de-CH"/>
        </w:rPr>
      </w:pPr>
      <w:bookmarkStart w:id="42" w:name="_khrf73ujqg9k" w:colFirst="0" w:colLast="0"/>
      <w:bookmarkEnd w:id="42"/>
      <w:r w:rsidRPr="00E6692B">
        <w:rPr>
          <w:b/>
          <w:lang w:val="de-CH"/>
        </w:rPr>
        <w:t>Folie 27:</w:t>
      </w:r>
    </w:p>
    <w:p w14:paraId="5A51A076" w14:textId="77777777" w:rsidR="0091292B" w:rsidRPr="00E6692B" w:rsidRDefault="003D26C5">
      <w:pPr>
        <w:widowControl w:val="0"/>
        <w:spacing w:before="200" w:after="200"/>
        <w:rPr>
          <w:rFonts w:ascii="Calibri" w:eastAsia="Calibri" w:hAnsi="Calibri" w:cs="Calibri"/>
          <w:sz w:val="24"/>
          <w:szCs w:val="24"/>
          <w:lang w:val="de-CH"/>
        </w:rPr>
      </w:pPr>
      <w:r w:rsidRPr="00E6692B">
        <w:rPr>
          <w:rFonts w:ascii="Calibri" w:eastAsia="Calibri" w:hAnsi="Calibri" w:cs="Calibri"/>
          <w:sz w:val="24"/>
          <w:szCs w:val="24"/>
          <w:lang w:val="de-CH"/>
        </w:rPr>
        <w:t xml:space="preserve">Im dritten Schritt des Programms, habt ihr die Möglichkeit, die digitale Plattform von </w:t>
      </w:r>
      <w:proofErr w:type="spellStart"/>
      <w:r w:rsidRPr="00E6692B">
        <w:rPr>
          <w:rFonts w:ascii="Calibri" w:eastAsia="Calibri" w:hAnsi="Calibri" w:cs="Calibri"/>
          <w:sz w:val="24"/>
          <w:szCs w:val="24"/>
          <w:lang w:val="de-CH"/>
        </w:rPr>
        <w:t>mission</w:t>
      </w:r>
      <w:proofErr w:type="spellEnd"/>
      <w:r w:rsidRPr="00E6692B">
        <w:rPr>
          <w:rFonts w:ascii="Calibri" w:eastAsia="Calibri" w:hAnsi="Calibri" w:cs="Calibri"/>
          <w:sz w:val="24"/>
          <w:szCs w:val="24"/>
          <w:lang w:val="de-CH"/>
        </w:rPr>
        <w:t xml:space="preserve"> </w:t>
      </w:r>
      <w:proofErr w:type="spellStart"/>
      <w:r w:rsidRPr="00E6692B">
        <w:rPr>
          <w:rFonts w:ascii="Calibri" w:eastAsia="Calibri" w:hAnsi="Calibri" w:cs="Calibri"/>
          <w:sz w:val="24"/>
          <w:szCs w:val="24"/>
          <w:lang w:val="de-CH"/>
        </w:rPr>
        <w:t>future</w:t>
      </w:r>
      <w:proofErr w:type="spellEnd"/>
      <w:r w:rsidRPr="00E6692B">
        <w:rPr>
          <w:rFonts w:ascii="Calibri" w:eastAsia="Calibri" w:hAnsi="Calibri" w:cs="Calibri"/>
          <w:sz w:val="24"/>
          <w:szCs w:val="24"/>
          <w:lang w:val="de-CH"/>
        </w:rPr>
        <w:t xml:space="preserve"> Team für einen Workshop zu nutzen. Ziel des Workshops, ist es euch selbst und die anderen im Team besser kennenzulernen. Zudem soll er euch helfen zu bestimmen, wer sich wie, insbesondere mit welchen Stärken und in welcher Rolle, ins Team einbringen soll, und wie, also mit welcher Haltung, ihr eure gemeinsamen Ziele erreichen wollt.​</w:t>
      </w:r>
    </w:p>
    <w:p w14:paraId="3B7F6CDE" w14:textId="77777777" w:rsidR="001F737F" w:rsidRDefault="003D26C5" w:rsidP="00E6692B">
      <w:pPr>
        <w:widowControl w:val="0"/>
        <w:spacing w:before="200" w:after="200"/>
        <w:rPr>
          <w:rFonts w:ascii="Calibri" w:eastAsia="Calibri" w:hAnsi="Calibri" w:cs="Calibri"/>
          <w:sz w:val="24"/>
          <w:szCs w:val="24"/>
          <w:lang w:val="de-CH"/>
        </w:rPr>
      </w:pPr>
      <w:r w:rsidRPr="00E6692B">
        <w:rPr>
          <w:rFonts w:ascii="Calibri" w:eastAsia="Calibri" w:hAnsi="Calibri" w:cs="Calibri"/>
          <w:sz w:val="24"/>
          <w:szCs w:val="24"/>
          <w:lang w:val="de-CH"/>
        </w:rPr>
        <w:t xml:space="preserve">Der digitale Workshop ist selbstgeführt. Ihr benötigt keinen externen Coach, sondern nur einen Moderator oder eine Moderatorin aus den eigenen Reihen. Die Moderatorenrolle ist rein organisatorisch. Die Inhalte werden durch den Avatar Lynn vermittelt. Damit ihr euch das besser vorstellen könnt, zeige ich euch an dieser Stelle ein kurzes Erklärvideo. </w:t>
      </w:r>
    </w:p>
    <w:p w14:paraId="00FD2496" w14:textId="69B40DB9" w:rsidR="00E6692B" w:rsidRPr="00E6692B" w:rsidRDefault="00E6692B" w:rsidP="00E6692B">
      <w:pPr>
        <w:widowControl w:val="0"/>
        <w:spacing w:before="200" w:after="200"/>
        <w:rPr>
          <w:rFonts w:ascii="Calibri" w:eastAsia="Calibri" w:hAnsi="Calibri" w:cs="Calibri"/>
          <w:sz w:val="24"/>
          <w:szCs w:val="24"/>
          <w:lang w:val="de-CH"/>
        </w:rPr>
      </w:pPr>
      <w:r w:rsidRPr="00E6692B">
        <w:rPr>
          <w:rFonts w:ascii="Calibri" w:eastAsia="Calibri" w:hAnsi="Calibri" w:cs="Calibri"/>
          <w:i/>
          <w:iCs/>
          <w:sz w:val="24"/>
          <w:szCs w:val="24"/>
          <w:lang w:val="de-DE"/>
        </w:rPr>
        <w:lastRenderedPageBreak/>
        <w:t>ACHTUNG WICHTIG! Das erste der folgenden Videos erklärt, wie der Workshop in Präsenz durchgeführt wird. Das zweite geht auf einen online Workshop mit Fernzugriff ein.</w:t>
      </w:r>
    </w:p>
    <w:p w14:paraId="558A72B2" w14:textId="77777777" w:rsidR="00EB49FE" w:rsidRDefault="00E6692B" w:rsidP="00766AD9">
      <w:pPr>
        <w:widowControl w:val="0"/>
        <w:spacing w:before="200" w:after="200"/>
        <w:rPr>
          <w:rFonts w:ascii="Calibri" w:eastAsia="Calibri" w:hAnsi="Calibri" w:cs="Calibri"/>
          <w:i/>
          <w:iCs/>
          <w:sz w:val="24"/>
          <w:szCs w:val="24"/>
          <w:lang w:val="de-DE"/>
        </w:rPr>
      </w:pPr>
      <w:r w:rsidRPr="00E6692B">
        <w:rPr>
          <w:rFonts w:ascii="Calibri" w:eastAsia="Calibri" w:hAnsi="Calibri" w:cs="Calibri"/>
          <w:i/>
          <w:iCs/>
          <w:sz w:val="24"/>
          <w:szCs w:val="24"/>
          <w:lang w:val="de-DE"/>
        </w:rPr>
        <w:t xml:space="preserve">Wir empfehlen die Gruppenworkshops in Präsenz durchzuführen, denn die Kommunikation von Angesicht zu Angesicht ist die effektivste Form der Kommunikation. Je nach </w:t>
      </w:r>
      <w:proofErr w:type="spellStart"/>
      <w:r w:rsidRPr="00E6692B">
        <w:rPr>
          <w:rFonts w:ascii="Calibri" w:eastAsia="Calibri" w:hAnsi="Calibri" w:cs="Calibri"/>
          <w:i/>
          <w:iCs/>
          <w:sz w:val="24"/>
          <w:szCs w:val="24"/>
          <w:lang w:val="de-DE"/>
        </w:rPr>
        <w:t>Gruppengrösse</w:t>
      </w:r>
      <w:proofErr w:type="spellEnd"/>
      <w:r w:rsidRPr="00E6692B">
        <w:rPr>
          <w:rFonts w:ascii="Calibri" w:eastAsia="Calibri" w:hAnsi="Calibri" w:cs="Calibri"/>
          <w:i/>
          <w:iCs/>
          <w:sz w:val="24"/>
          <w:szCs w:val="24"/>
          <w:lang w:val="de-DE"/>
        </w:rPr>
        <w:t xml:space="preserve"> ist es hilfreich, wenn der/</w:t>
      </w:r>
      <w:proofErr w:type="gramStart"/>
      <w:r w:rsidRPr="00E6692B">
        <w:rPr>
          <w:rFonts w:ascii="Calibri" w:eastAsia="Calibri" w:hAnsi="Calibri" w:cs="Calibri"/>
          <w:i/>
          <w:iCs/>
          <w:sz w:val="24"/>
          <w:szCs w:val="24"/>
          <w:lang w:val="de-DE"/>
        </w:rPr>
        <w:t>die Moderator</w:t>
      </w:r>
      <w:proofErr w:type="gramEnd"/>
      <w:r w:rsidRPr="00E6692B">
        <w:rPr>
          <w:rFonts w:ascii="Calibri" w:eastAsia="Calibri" w:hAnsi="Calibri" w:cs="Calibri"/>
          <w:i/>
          <w:iCs/>
          <w:sz w:val="24"/>
          <w:szCs w:val="24"/>
          <w:lang w:val="de-DE"/>
        </w:rPr>
        <w:t xml:space="preserve">/in </w:t>
      </w:r>
      <w:proofErr w:type="spellStart"/>
      <w:r w:rsidRPr="00E6692B">
        <w:rPr>
          <w:rFonts w:ascii="Calibri" w:eastAsia="Calibri" w:hAnsi="Calibri" w:cs="Calibri"/>
          <w:i/>
          <w:iCs/>
          <w:sz w:val="24"/>
          <w:szCs w:val="24"/>
          <w:lang w:val="de-DE"/>
        </w:rPr>
        <w:t>in</w:t>
      </w:r>
      <w:proofErr w:type="spellEnd"/>
      <w:r w:rsidRPr="00E6692B">
        <w:rPr>
          <w:rFonts w:ascii="Calibri" w:eastAsia="Calibri" w:hAnsi="Calibri" w:cs="Calibri"/>
          <w:i/>
          <w:iCs/>
          <w:sz w:val="24"/>
          <w:szCs w:val="24"/>
          <w:lang w:val="de-DE"/>
        </w:rPr>
        <w:t xml:space="preserve"> den Präsenzworkshop über ein Tablet oder ein PC verfügt. Alle anderen Teilnehmenden müssen über ein Mobiltelefon verfügen. Eine Internetverbindung ist nötig. Findet der Workshop „remote“ (also online aus der Ferne) statt, benötigt jedes Teammitglied einen PC oder ein Tablet.</w:t>
      </w:r>
    </w:p>
    <w:p w14:paraId="308D8303" w14:textId="77777777" w:rsidR="00EB49FE" w:rsidRDefault="00EB49FE" w:rsidP="00766AD9">
      <w:pPr>
        <w:widowControl w:val="0"/>
        <w:spacing w:before="200" w:after="200"/>
        <w:rPr>
          <w:rFonts w:ascii="Calibri" w:eastAsia="Calibri" w:hAnsi="Calibri" w:cs="Calibri"/>
          <w:i/>
          <w:iCs/>
          <w:sz w:val="24"/>
          <w:szCs w:val="24"/>
          <w:lang w:val="de-DE"/>
        </w:rPr>
      </w:pPr>
    </w:p>
    <w:p w14:paraId="7F1A618D" w14:textId="77777777" w:rsidR="00EB49FE" w:rsidRPr="00E6692B" w:rsidRDefault="00EB49FE" w:rsidP="00EB49FE">
      <w:pPr>
        <w:pStyle w:val="berschrift2"/>
        <w:widowControl w:val="0"/>
        <w:spacing w:before="200" w:after="200"/>
        <w:rPr>
          <w:rFonts w:ascii="Calibri" w:eastAsia="Calibri" w:hAnsi="Calibri" w:cs="Calibri"/>
          <w:b/>
          <w:sz w:val="24"/>
          <w:szCs w:val="24"/>
          <w:lang w:val="de-CH"/>
        </w:rPr>
      </w:pPr>
      <w:r w:rsidRPr="00E6692B">
        <w:rPr>
          <w:b/>
          <w:lang w:val="de-CH"/>
        </w:rPr>
        <w:t xml:space="preserve">Folie </w:t>
      </w:r>
      <w:r>
        <w:rPr>
          <w:b/>
          <w:lang w:val="de-CH"/>
        </w:rPr>
        <w:t>30</w:t>
      </w:r>
      <w:r w:rsidRPr="00E6692B">
        <w:rPr>
          <w:b/>
          <w:lang w:val="de-CH"/>
        </w:rPr>
        <w:t>:</w:t>
      </w:r>
    </w:p>
    <w:p w14:paraId="3506A809" w14:textId="77777777" w:rsidR="00EB49FE" w:rsidRDefault="00EB49FE" w:rsidP="00EB49FE">
      <w:pPr>
        <w:widowControl w:val="0"/>
        <w:spacing w:before="200" w:after="200"/>
        <w:rPr>
          <w:rFonts w:ascii="Calibri" w:eastAsia="Calibri" w:hAnsi="Calibri" w:cs="Calibri"/>
          <w:sz w:val="24"/>
          <w:szCs w:val="24"/>
          <w:lang w:val="de-CH"/>
        </w:rPr>
      </w:pPr>
      <w:r w:rsidRPr="00830787">
        <w:rPr>
          <w:rFonts w:ascii="Calibri" w:eastAsia="Calibri" w:hAnsi="Calibri" w:cs="Calibri"/>
          <w:sz w:val="24"/>
          <w:szCs w:val="24"/>
          <w:lang w:val="de-CH"/>
        </w:rPr>
        <w:t xml:space="preserve">Zuerst werden die </w:t>
      </w:r>
      <w:bookmarkStart w:id="43" w:name="_aszl3gkf5bmc" w:colFirst="0" w:colLast="0"/>
      <w:bookmarkEnd w:id="43"/>
      <w:r w:rsidRPr="00830787">
        <w:rPr>
          <w:rFonts w:ascii="Calibri" w:eastAsia="Calibri" w:hAnsi="Calibri" w:cs="Calibri"/>
          <w:sz w:val="24"/>
          <w:szCs w:val="24"/>
          <w:lang w:val="de-CH"/>
        </w:rPr>
        <w:t>Gruppen</w:t>
      </w:r>
      <w:r w:rsidR="00830787" w:rsidRPr="00830787">
        <w:rPr>
          <w:rFonts w:ascii="Calibri" w:eastAsia="Calibri" w:hAnsi="Calibri" w:cs="Calibri"/>
          <w:sz w:val="24"/>
          <w:szCs w:val="24"/>
          <w:lang w:val="de-CH"/>
        </w:rPr>
        <w:t xml:space="preserve"> gebildet. Jedes Team wählt einen Moderator und den Namen, den es sich geben möchte. Der Kreativität sind dabei keine Grenzen gesetzt! Bitte teilen Sie mir den Namen des Teams und die Uhrzeit des Workshops mit, sobald die Moderatoren feststehen. Der Workshop sollte zwischen 45 Minuten und einer Stunde dauern (je nach Gruppengrösse).</w:t>
      </w:r>
    </w:p>
    <w:p w14:paraId="78A20173" w14:textId="77777777" w:rsidR="00EB49FE" w:rsidRDefault="00830787" w:rsidP="00EB49FE">
      <w:pPr>
        <w:widowControl w:val="0"/>
        <w:spacing w:before="200" w:after="200"/>
        <w:rPr>
          <w:rFonts w:ascii="Calibri" w:eastAsia="Calibri" w:hAnsi="Calibri" w:cs="Calibri"/>
          <w:sz w:val="24"/>
          <w:szCs w:val="24"/>
          <w:lang w:val="de-CH"/>
        </w:rPr>
      </w:pPr>
      <w:r w:rsidRPr="00830787">
        <w:rPr>
          <w:rFonts w:ascii="Calibri" w:eastAsia="Calibri" w:hAnsi="Calibri" w:cs="Calibri"/>
          <w:sz w:val="24"/>
          <w:szCs w:val="24"/>
          <w:lang w:val="de-CH"/>
        </w:rPr>
        <w:t>Sobald der Workshop gebucht ist, sende ich dem Moderator eine E-Mail mit den notwendigen Einzelheiten, damit er diese an die Teilnehmer weiterleitet. Bitte lesen Sie diese E-Mail aufmerksam!</w:t>
      </w:r>
    </w:p>
    <w:p w14:paraId="61F58DBA" w14:textId="77777777" w:rsidR="00EB49FE" w:rsidRDefault="00830787" w:rsidP="00EB49FE">
      <w:pPr>
        <w:widowControl w:val="0"/>
        <w:spacing w:before="200" w:after="200"/>
        <w:rPr>
          <w:rFonts w:ascii="Calibri" w:eastAsia="Calibri" w:hAnsi="Calibri" w:cs="Calibri"/>
          <w:sz w:val="24"/>
          <w:szCs w:val="24"/>
          <w:lang w:val="de-CH"/>
        </w:rPr>
      </w:pPr>
      <w:r w:rsidRPr="00830787">
        <w:rPr>
          <w:rFonts w:ascii="Calibri" w:eastAsia="Calibri" w:hAnsi="Calibri" w:cs="Calibri"/>
          <w:i/>
          <w:iCs/>
          <w:sz w:val="24"/>
          <w:szCs w:val="24"/>
          <w:lang w:val="de-CH"/>
        </w:rPr>
        <w:t>Für den Workshop vor Ort:</w:t>
      </w:r>
      <w:r w:rsidRPr="00830787">
        <w:rPr>
          <w:rFonts w:ascii="Calibri" w:eastAsia="Calibri" w:hAnsi="Calibri" w:cs="Calibri"/>
          <w:sz w:val="24"/>
          <w:szCs w:val="24"/>
          <w:lang w:val="de-CH"/>
        </w:rPr>
        <w:t xml:space="preserve"> Sie sind flexibel in Bezug auf das Datum und die Uhrzeit des Workshops. </w:t>
      </w:r>
    </w:p>
    <w:p w14:paraId="2CB9EB53" w14:textId="77777777" w:rsidR="00EB49FE" w:rsidRDefault="00830787" w:rsidP="00EB49FE">
      <w:pPr>
        <w:widowControl w:val="0"/>
        <w:spacing w:before="200" w:after="200"/>
        <w:rPr>
          <w:rFonts w:ascii="Calibri" w:eastAsia="Calibri" w:hAnsi="Calibri" w:cs="Calibri"/>
          <w:sz w:val="24"/>
          <w:szCs w:val="24"/>
          <w:lang w:val="de-CH"/>
        </w:rPr>
      </w:pPr>
      <w:r w:rsidRPr="00830787">
        <w:rPr>
          <w:rFonts w:ascii="Calibri" w:eastAsia="Calibri" w:hAnsi="Calibri" w:cs="Calibri"/>
          <w:i/>
          <w:iCs/>
          <w:sz w:val="24"/>
          <w:szCs w:val="24"/>
          <w:lang w:val="de-CH"/>
        </w:rPr>
        <w:t>Für den Online-Workshop:</w:t>
      </w:r>
      <w:r w:rsidRPr="00830787">
        <w:rPr>
          <w:rFonts w:ascii="Calibri" w:eastAsia="Calibri" w:hAnsi="Calibri" w:cs="Calibri"/>
          <w:sz w:val="24"/>
          <w:szCs w:val="24"/>
          <w:lang w:val="de-CH"/>
        </w:rPr>
        <w:t xml:space="preserve"> Ab dem in der Buchung angegebenen Beginn des Workshops ist er vier Stunden zugänglich. Danach wird der Workshop gelöscht (Datenschutz). Denken Sie also daran, das Profil Ihres Teams schnellstmöglich hochzuladen.​</w:t>
      </w:r>
    </w:p>
    <w:p w14:paraId="7066F146" w14:textId="6BC17924" w:rsidR="003D26C5" w:rsidRPr="003D26C5" w:rsidRDefault="00830787" w:rsidP="00EB49FE">
      <w:pPr>
        <w:widowControl w:val="0"/>
        <w:spacing w:before="200" w:after="200"/>
        <w:rPr>
          <w:rFonts w:ascii="Calibri" w:eastAsia="Calibri" w:hAnsi="Calibri" w:cs="Calibri"/>
          <w:i/>
          <w:iCs/>
          <w:sz w:val="24"/>
          <w:szCs w:val="24"/>
          <w:lang w:val="de-CH"/>
        </w:rPr>
      </w:pPr>
      <w:r w:rsidRPr="00830787">
        <w:rPr>
          <w:rFonts w:ascii="Calibri" w:eastAsia="Calibri" w:hAnsi="Calibri" w:cs="Calibri"/>
          <w:i/>
          <w:iCs/>
          <w:sz w:val="24"/>
          <w:szCs w:val="24"/>
          <w:lang w:val="de-CH"/>
        </w:rPr>
        <w:t xml:space="preserve">INFORMATIONEN FÜR LEHRKRÄFTE: Der Inhalt des Workshops wird in einem kurzen </w:t>
      </w:r>
      <w:proofErr w:type="spellStart"/>
      <w:r w:rsidRPr="00830787">
        <w:rPr>
          <w:rFonts w:ascii="Calibri" w:eastAsia="Calibri" w:hAnsi="Calibri" w:cs="Calibri"/>
          <w:i/>
          <w:iCs/>
          <w:sz w:val="24"/>
          <w:szCs w:val="24"/>
          <w:lang w:val="de-CH"/>
        </w:rPr>
        <w:t>Videotutorial</w:t>
      </w:r>
      <w:proofErr w:type="spellEnd"/>
      <w:r w:rsidRPr="00830787">
        <w:rPr>
          <w:rFonts w:ascii="Calibri" w:eastAsia="Calibri" w:hAnsi="Calibri" w:cs="Calibri"/>
          <w:i/>
          <w:iCs/>
          <w:sz w:val="24"/>
          <w:szCs w:val="24"/>
          <w:lang w:val="de-CH"/>
        </w:rPr>
        <w:t xml:space="preserve"> in Abschnitt 8 des Benutzerhandbuchs beschrieben. </w:t>
      </w:r>
      <w:r w:rsidR="003D26C5">
        <w:rPr>
          <w:rFonts w:ascii="Calibri" w:eastAsia="Calibri" w:hAnsi="Calibri" w:cs="Calibri"/>
          <w:i/>
          <w:iCs/>
          <w:sz w:val="24"/>
          <w:szCs w:val="24"/>
          <w:lang w:val="de-CH"/>
        </w:rPr>
        <w:br/>
      </w:r>
    </w:p>
    <w:p w14:paraId="5A51A07F" w14:textId="4E8BC8E9" w:rsidR="0091292B" w:rsidRPr="00E6692B" w:rsidRDefault="003D26C5">
      <w:pPr>
        <w:pStyle w:val="berschrift2"/>
        <w:widowControl w:val="0"/>
        <w:spacing w:before="200" w:after="200"/>
        <w:rPr>
          <w:rFonts w:ascii="Calibri" w:eastAsia="Calibri" w:hAnsi="Calibri" w:cs="Calibri"/>
          <w:b/>
          <w:sz w:val="24"/>
          <w:szCs w:val="24"/>
          <w:lang w:val="de-CH"/>
        </w:rPr>
      </w:pPr>
      <w:bookmarkStart w:id="44" w:name="_zuyehjx83vq" w:colFirst="0" w:colLast="0"/>
      <w:bookmarkEnd w:id="44"/>
      <w:r w:rsidRPr="00E6692B">
        <w:rPr>
          <w:b/>
          <w:lang w:val="de-CH"/>
        </w:rPr>
        <w:lastRenderedPageBreak/>
        <w:t>F</w:t>
      </w:r>
      <w:r w:rsidRPr="00E6692B">
        <w:rPr>
          <w:b/>
          <w:lang w:val="de-CH"/>
        </w:rPr>
        <w:t>olie 3</w:t>
      </w:r>
      <w:r w:rsidR="00830787">
        <w:rPr>
          <w:b/>
          <w:lang w:val="de-CH"/>
        </w:rPr>
        <w:t>1</w:t>
      </w:r>
      <w:r w:rsidRPr="00E6692B">
        <w:rPr>
          <w:b/>
          <w:lang w:val="de-CH"/>
        </w:rPr>
        <w:t>:</w:t>
      </w:r>
    </w:p>
    <w:p w14:paraId="3902D555" w14:textId="77777777" w:rsidR="00830787" w:rsidRPr="00830787" w:rsidRDefault="00830787" w:rsidP="00830787">
      <w:pPr>
        <w:pStyle w:val="berschrift2"/>
        <w:widowControl w:val="0"/>
        <w:spacing w:before="200" w:after="200"/>
        <w:rPr>
          <w:rFonts w:ascii="Calibri" w:eastAsia="Calibri" w:hAnsi="Calibri" w:cs="Calibri"/>
          <w:sz w:val="24"/>
          <w:szCs w:val="24"/>
          <w:lang w:val="de-CH"/>
        </w:rPr>
      </w:pPr>
      <w:r w:rsidRPr="00830787">
        <w:rPr>
          <w:rFonts w:ascii="Calibri" w:eastAsia="Calibri" w:hAnsi="Calibri" w:cs="Calibri"/>
          <w:sz w:val="24"/>
          <w:szCs w:val="24"/>
          <w:lang w:val="de-CH"/>
        </w:rPr>
        <w:t>Es ist wichtig, die Erkenntnisse aus dem Workshop in Ihre Gruppenarbeit einfliessen zu lassen. Nur so können Sie erklären, ob und wie sich der Workshop positiv auf Ihre Arbeit ausgewirkt hat. ​</w:t>
      </w:r>
    </w:p>
    <w:p w14:paraId="3CBEF000" w14:textId="77777777" w:rsidR="00830787" w:rsidRDefault="00830787" w:rsidP="00830787">
      <w:pPr>
        <w:pStyle w:val="berschrift2"/>
        <w:widowControl w:val="0"/>
        <w:spacing w:before="200" w:after="200"/>
        <w:rPr>
          <w:rFonts w:ascii="Calibri" w:eastAsia="Calibri" w:hAnsi="Calibri" w:cs="Calibri"/>
          <w:sz w:val="24"/>
          <w:szCs w:val="24"/>
          <w:lang w:val="de-CH"/>
        </w:rPr>
      </w:pPr>
      <w:r w:rsidRPr="00830787">
        <w:rPr>
          <w:rFonts w:ascii="Calibri" w:eastAsia="Calibri" w:hAnsi="Calibri" w:cs="Calibri"/>
          <w:sz w:val="24"/>
          <w:szCs w:val="24"/>
          <w:lang w:val="de-CH"/>
        </w:rPr>
        <w:t>Die Nachbesprechung der Gruppenarbeit findet in der Klasse statt und behandelt folgende Themen:</w:t>
      </w:r>
    </w:p>
    <w:p w14:paraId="79CC3C45" w14:textId="77777777" w:rsidR="003005D2" w:rsidRPr="003005D2" w:rsidRDefault="003005D2" w:rsidP="003005D2">
      <w:pPr>
        <w:pStyle w:val="Listenabsatz"/>
        <w:numPr>
          <w:ilvl w:val="0"/>
          <w:numId w:val="8"/>
        </w:numPr>
        <w:rPr>
          <w:lang w:val="de-CH"/>
        </w:rPr>
      </w:pPr>
      <w:r w:rsidRPr="003005D2">
        <w:rPr>
          <w:lang w:val="de-CH"/>
        </w:rPr>
        <w:t>die Skills, die Sie ausgewählt haben, und ob und inwiefern sie Ihnen geholfen haben;</w:t>
      </w:r>
    </w:p>
    <w:p w14:paraId="2B310932" w14:textId="77777777" w:rsidR="003005D2" w:rsidRPr="003005D2" w:rsidRDefault="003005D2" w:rsidP="003005D2">
      <w:pPr>
        <w:pStyle w:val="Listenabsatz"/>
        <w:numPr>
          <w:ilvl w:val="0"/>
          <w:numId w:val="8"/>
        </w:numPr>
        <w:rPr>
          <w:lang w:val="de-CH"/>
        </w:rPr>
      </w:pPr>
      <w:r w:rsidRPr="003005D2">
        <w:rPr>
          <w:lang w:val="de-CH"/>
        </w:rPr>
        <w:t>die Erfolgspfeiler, die Sie für Ihre Gruppe ausgewählt haben, und wie sie Ihnen während der Gruppenarbeit geholfen haben;</w:t>
      </w:r>
    </w:p>
    <w:p w14:paraId="5A51A086" w14:textId="7169B707" w:rsidR="0091292B" w:rsidRDefault="003005D2" w:rsidP="003005D2">
      <w:pPr>
        <w:pStyle w:val="Listenabsatz"/>
        <w:numPr>
          <w:ilvl w:val="0"/>
          <w:numId w:val="8"/>
        </w:numPr>
        <w:rPr>
          <w:lang w:val="de-CH"/>
        </w:rPr>
      </w:pPr>
      <w:r w:rsidRPr="003005D2">
        <w:rPr>
          <w:lang w:val="de-CH"/>
        </w:rPr>
        <w:t xml:space="preserve">was Sie in der Gruppenarbeit dank </w:t>
      </w:r>
      <w:proofErr w:type="spellStart"/>
      <w:r w:rsidRPr="003005D2">
        <w:rPr>
          <w:lang w:val="de-CH"/>
        </w:rPr>
        <w:t>mission</w:t>
      </w:r>
      <w:proofErr w:type="spellEnd"/>
      <w:r w:rsidRPr="003005D2">
        <w:rPr>
          <w:lang w:val="de-CH"/>
        </w:rPr>
        <w:t xml:space="preserve"> </w:t>
      </w:r>
      <w:proofErr w:type="spellStart"/>
      <w:r w:rsidRPr="003005D2">
        <w:rPr>
          <w:lang w:val="de-CH"/>
        </w:rPr>
        <w:t>future</w:t>
      </w:r>
      <w:proofErr w:type="spellEnd"/>
      <w:r w:rsidRPr="003005D2">
        <w:rPr>
          <w:lang w:val="de-CH"/>
        </w:rPr>
        <w:t xml:space="preserve"> Team über Teamwork und Zusammenarbeit gelernt haben.</w:t>
      </w:r>
      <w:bookmarkStart w:id="45" w:name="_pamt2gyl06m9" w:colFirst="0" w:colLast="0"/>
      <w:bookmarkEnd w:id="45"/>
    </w:p>
    <w:p w14:paraId="5DA6E362" w14:textId="77777777" w:rsidR="000B5340" w:rsidRDefault="000B5340" w:rsidP="000B5340">
      <w:pPr>
        <w:rPr>
          <w:lang w:val="de-CH"/>
        </w:rPr>
      </w:pPr>
    </w:p>
    <w:p w14:paraId="2B7CA851" w14:textId="45062AD4" w:rsidR="000B5340" w:rsidRPr="00E6692B" w:rsidRDefault="000B5340" w:rsidP="000B5340">
      <w:pPr>
        <w:pStyle w:val="berschrift2"/>
        <w:widowControl w:val="0"/>
        <w:spacing w:before="200" w:after="200"/>
        <w:rPr>
          <w:rFonts w:ascii="Calibri" w:eastAsia="Calibri" w:hAnsi="Calibri" w:cs="Calibri"/>
          <w:b/>
          <w:sz w:val="24"/>
          <w:szCs w:val="24"/>
          <w:lang w:val="de-CH"/>
        </w:rPr>
      </w:pPr>
      <w:r w:rsidRPr="00E6692B">
        <w:rPr>
          <w:b/>
          <w:lang w:val="de-CH"/>
        </w:rPr>
        <w:t>Folie 3</w:t>
      </w:r>
      <w:r>
        <w:rPr>
          <w:b/>
          <w:lang w:val="de-CH"/>
        </w:rPr>
        <w:t>2</w:t>
      </w:r>
      <w:r w:rsidRPr="00E6692B">
        <w:rPr>
          <w:b/>
          <w:lang w:val="de-CH"/>
        </w:rPr>
        <w:t>:</w:t>
      </w:r>
    </w:p>
    <w:p w14:paraId="50993A08" w14:textId="77777777" w:rsidR="002D54CF" w:rsidRPr="002D54CF" w:rsidRDefault="002D54CF" w:rsidP="002D54CF">
      <w:pPr>
        <w:rPr>
          <w:rFonts w:ascii="Calibri" w:eastAsia="Calibri" w:hAnsi="Calibri" w:cs="Calibri"/>
          <w:sz w:val="24"/>
          <w:szCs w:val="24"/>
          <w:lang w:val="de-CH"/>
        </w:rPr>
      </w:pPr>
      <w:r w:rsidRPr="002D54CF">
        <w:rPr>
          <w:rFonts w:ascii="Calibri" w:eastAsia="Calibri" w:hAnsi="Calibri" w:cs="Calibri"/>
          <w:i/>
          <w:iCs/>
          <w:sz w:val="24"/>
          <w:szCs w:val="24"/>
          <w:lang w:val="de-DE"/>
        </w:rPr>
        <w:t>Als emotionalen Abschluss der Lektion schlagen wir Ihnen folgendes Video vor. Natürlich können Sie auch darauf verzichten.</w:t>
      </w:r>
    </w:p>
    <w:p w14:paraId="21542604" w14:textId="77777777" w:rsidR="002D54CF" w:rsidRPr="002D54CF" w:rsidRDefault="002D54CF" w:rsidP="002D54CF">
      <w:pPr>
        <w:rPr>
          <w:rFonts w:ascii="Calibri" w:eastAsia="Calibri" w:hAnsi="Calibri" w:cs="Calibri"/>
          <w:sz w:val="24"/>
          <w:szCs w:val="24"/>
          <w:lang w:val="de-CH"/>
        </w:rPr>
      </w:pPr>
      <w:r w:rsidRPr="002D54CF">
        <w:rPr>
          <w:rFonts w:ascii="Calibri" w:eastAsia="Calibri" w:hAnsi="Calibri" w:cs="Calibri"/>
          <w:sz w:val="24"/>
          <w:szCs w:val="24"/>
          <w:lang w:val="de-DE"/>
        </w:rPr>
        <w:t>Der Erfolg eines Teams steht und fällt mit dem Vertrauen seiner Mitglieder ineinander und einer guten Kommunikation. Je mehr Informationen man über eine Person hat, je besser man die eigene oder die andere Art der Wahrnehmung und Entscheidungsfindung einschätzen kann und je offener man gegenüber anderen ist, desto eher kann man ein Wir-Gefühl entwickeln.  </w:t>
      </w:r>
    </w:p>
    <w:p w14:paraId="34432A84" w14:textId="77777777" w:rsidR="002D54CF" w:rsidRPr="002D54CF" w:rsidRDefault="002D54CF" w:rsidP="002D54CF">
      <w:pPr>
        <w:rPr>
          <w:rFonts w:ascii="Calibri" w:eastAsia="Calibri" w:hAnsi="Calibri" w:cs="Calibri"/>
          <w:sz w:val="24"/>
          <w:szCs w:val="24"/>
          <w:lang w:val="de-CH"/>
        </w:rPr>
      </w:pPr>
      <w:r w:rsidRPr="002D54CF">
        <w:rPr>
          <w:rFonts w:ascii="Calibri" w:eastAsia="Calibri" w:hAnsi="Calibri" w:cs="Calibri"/>
          <w:sz w:val="24"/>
          <w:szCs w:val="24"/>
          <w:lang w:val="de-DE"/>
        </w:rPr>
        <w:t>Ein wunderschönes Beispiel für ein solche offene Haltung wurde von ein paar Jahren vom dänischen TV ausgestrahlt. Gerne zeige ich euch dieses als Abschluss unserer Lektion.</w:t>
      </w:r>
    </w:p>
    <w:p w14:paraId="0269AF74" w14:textId="28333C33" w:rsidR="000B5340" w:rsidRPr="000B5340" w:rsidRDefault="000B5340" w:rsidP="002D54CF">
      <w:pPr>
        <w:rPr>
          <w:lang w:val="de-CH"/>
        </w:rPr>
      </w:pPr>
    </w:p>
    <w:sectPr w:rsidR="000B5340" w:rsidRPr="000B5340">
      <w:headerReference w:type="default" r:id="rId9"/>
      <w:footerReference w:type="default" r:id="rId10"/>
      <w:headerReference w:type="first" r:id="rId11"/>
      <w:footerReference w:type="first" r:id="rId12"/>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5716E0" w14:textId="77777777" w:rsidR="00503AF5" w:rsidRDefault="00503AF5">
      <w:pPr>
        <w:spacing w:line="240" w:lineRule="auto"/>
      </w:pPr>
      <w:r>
        <w:separator/>
      </w:r>
    </w:p>
  </w:endnote>
  <w:endnote w:type="continuationSeparator" w:id="0">
    <w:p w14:paraId="4C917C36" w14:textId="77777777" w:rsidR="00503AF5" w:rsidRDefault="00503AF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1A088" w14:textId="6CBE2688" w:rsidR="0091292B" w:rsidRDefault="003D26C5">
    <w:pPr>
      <w:jc w:val="center"/>
    </w:pPr>
    <w:r>
      <w:fldChar w:fldCharType="begin"/>
    </w:r>
    <w:r>
      <w:instrText>PAGE</w:instrText>
    </w:r>
    <w:r>
      <w:fldChar w:fldCharType="separate"/>
    </w:r>
    <w:r w:rsidR="00E6692B">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1A08A" w14:textId="77777777" w:rsidR="0091292B" w:rsidRDefault="003D26C5">
    <w:pPr>
      <w:jc w:val="center"/>
    </w:pPr>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22F9EC" w14:textId="77777777" w:rsidR="00503AF5" w:rsidRDefault="00503AF5">
      <w:pPr>
        <w:spacing w:line="240" w:lineRule="auto"/>
      </w:pPr>
      <w:r>
        <w:separator/>
      </w:r>
    </w:p>
  </w:footnote>
  <w:footnote w:type="continuationSeparator" w:id="0">
    <w:p w14:paraId="0AB150E2" w14:textId="77777777" w:rsidR="00503AF5" w:rsidRDefault="00503AF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1A087" w14:textId="77777777" w:rsidR="0091292B" w:rsidRDefault="0091292B">
    <w:pP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1A089" w14:textId="77777777" w:rsidR="0091292B" w:rsidRDefault="003D26C5">
    <w:pPr>
      <w:jc w:val="center"/>
    </w:pPr>
    <w:r>
      <w:rPr>
        <w:noProof/>
      </w:rPr>
      <w:drawing>
        <wp:inline distT="114300" distB="114300" distL="114300" distR="114300" wp14:anchorId="5A51A08B" wp14:editId="5A51A08C">
          <wp:extent cx="2509838" cy="9975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509838" cy="99750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35B62"/>
    <w:multiLevelType w:val="multilevel"/>
    <w:tmpl w:val="EE5CD6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62A52E0"/>
    <w:multiLevelType w:val="hybridMultilevel"/>
    <w:tmpl w:val="3620B6D4"/>
    <w:lvl w:ilvl="0" w:tplc="5AF247EE">
      <w:start w:val="1"/>
      <w:numFmt w:val="bullet"/>
      <w:lvlText w:val="•"/>
      <w:lvlJc w:val="left"/>
      <w:pPr>
        <w:tabs>
          <w:tab w:val="num" w:pos="720"/>
        </w:tabs>
        <w:ind w:left="720" w:hanging="360"/>
      </w:pPr>
      <w:rPr>
        <w:rFonts w:ascii="Arial" w:hAnsi="Arial" w:hint="default"/>
      </w:rPr>
    </w:lvl>
    <w:lvl w:ilvl="1" w:tplc="C832E18C" w:tentative="1">
      <w:start w:val="1"/>
      <w:numFmt w:val="bullet"/>
      <w:lvlText w:val="•"/>
      <w:lvlJc w:val="left"/>
      <w:pPr>
        <w:tabs>
          <w:tab w:val="num" w:pos="1440"/>
        </w:tabs>
        <w:ind w:left="1440" w:hanging="360"/>
      </w:pPr>
      <w:rPr>
        <w:rFonts w:ascii="Arial" w:hAnsi="Arial" w:hint="default"/>
      </w:rPr>
    </w:lvl>
    <w:lvl w:ilvl="2" w:tplc="4B4E4E52" w:tentative="1">
      <w:start w:val="1"/>
      <w:numFmt w:val="bullet"/>
      <w:lvlText w:val="•"/>
      <w:lvlJc w:val="left"/>
      <w:pPr>
        <w:tabs>
          <w:tab w:val="num" w:pos="2160"/>
        </w:tabs>
        <w:ind w:left="2160" w:hanging="360"/>
      </w:pPr>
      <w:rPr>
        <w:rFonts w:ascii="Arial" w:hAnsi="Arial" w:hint="default"/>
      </w:rPr>
    </w:lvl>
    <w:lvl w:ilvl="3" w:tplc="05F84FB6" w:tentative="1">
      <w:start w:val="1"/>
      <w:numFmt w:val="bullet"/>
      <w:lvlText w:val="•"/>
      <w:lvlJc w:val="left"/>
      <w:pPr>
        <w:tabs>
          <w:tab w:val="num" w:pos="2880"/>
        </w:tabs>
        <w:ind w:left="2880" w:hanging="360"/>
      </w:pPr>
      <w:rPr>
        <w:rFonts w:ascii="Arial" w:hAnsi="Arial" w:hint="default"/>
      </w:rPr>
    </w:lvl>
    <w:lvl w:ilvl="4" w:tplc="6AC22D36" w:tentative="1">
      <w:start w:val="1"/>
      <w:numFmt w:val="bullet"/>
      <w:lvlText w:val="•"/>
      <w:lvlJc w:val="left"/>
      <w:pPr>
        <w:tabs>
          <w:tab w:val="num" w:pos="3600"/>
        </w:tabs>
        <w:ind w:left="3600" w:hanging="360"/>
      </w:pPr>
      <w:rPr>
        <w:rFonts w:ascii="Arial" w:hAnsi="Arial" w:hint="default"/>
      </w:rPr>
    </w:lvl>
    <w:lvl w:ilvl="5" w:tplc="F7284E90" w:tentative="1">
      <w:start w:val="1"/>
      <w:numFmt w:val="bullet"/>
      <w:lvlText w:val="•"/>
      <w:lvlJc w:val="left"/>
      <w:pPr>
        <w:tabs>
          <w:tab w:val="num" w:pos="4320"/>
        </w:tabs>
        <w:ind w:left="4320" w:hanging="360"/>
      </w:pPr>
      <w:rPr>
        <w:rFonts w:ascii="Arial" w:hAnsi="Arial" w:hint="default"/>
      </w:rPr>
    </w:lvl>
    <w:lvl w:ilvl="6" w:tplc="63E476AE" w:tentative="1">
      <w:start w:val="1"/>
      <w:numFmt w:val="bullet"/>
      <w:lvlText w:val="•"/>
      <w:lvlJc w:val="left"/>
      <w:pPr>
        <w:tabs>
          <w:tab w:val="num" w:pos="5040"/>
        </w:tabs>
        <w:ind w:left="5040" w:hanging="360"/>
      </w:pPr>
      <w:rPr>
        <w:rFonts w:ascii="Arial" w:hAnsi="Arial" w:hint="default"/>
      </w:rPr>
    </w:lvl>
    <w:lvl w:ilvl="7" w:tplc="4DA2B7CA" w:tentative="1">
      <w:start w:val="1"/>
      <w:numFmt w:val="bullet"/>
      <w:lvlText w:val="•"/>
      <w:lvlJc w:val="left"/>
      <w:pPr>
        <w:tabs>
          <w:tab w:val="num" w:pos="5760"/>
        </w:tabs>
        <w:ind w:left="5760" w:hanging="360"/>
      </w:pPr>
      <w:rPr>
        <w:rFonts w:ascii="Arial" w:hAnsi="Arial" w:hint="default"/>
      </w:rPr>
    </w:lvl>
    <w:lvl w:ilvl="8" w:tplc="3998D9E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44DE3FB0"/>
    <w:multiLevelType w:val="multilevel"/>
    <w:tmpl w:val="FA1C93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3D430B2"/>
    <w:multiLevelType w:val="hybridMultilevel"/>
    <w:tmpl w:val="3234443E"/>
    <w:lvl w:ilvl="0" w:tplc="CCB0EF7C">
      <w:numFmt w:val="bullet"/>
      <w:lvlText w:val="-"/>
      <w:lvlJc w:val="left"/>
      <w:pPr>
        <w:ind w:left="720" w:hanging="360"/>
      </w:pPr>
      <w:rPr>
        <w:rFonts w:ascii="Arial" w:eastAsia="Arial"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56862738"/>
    <w:multiLevelType w:val="multilevel"/>
    <w:tmpl w:val="9230B5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9F97BA7"/>
    <w:multiLevelType w:val="multilevel"/>
    <w:tmpl w:val="31B2BE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C023430"/>
    <w:multiLevelType w:val="multilevel"/>
    <w:tmpl w:val="82D254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F081D2D"/>
    <w:multiLevelType w:val="multilevel"/>
    <w:tmpl w:val="010A38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076127529">
    <w:abstractNumId w:val="0"/>
  </w:num>
  <w:num w:numId="2" w16cid:durableId="1215893730">
    <w:abstractNumId w:val="6"/>
  </w:num>
  <w:num w:numId="3" w16cid:durableId="1300114189">
    <w:abstractNumId w:val="5"/>
  </w:num>
  <w:num w:numId="4" w16cid:durableId="445084225">
    <w:abstractNumId w:val="7"/>
  </w:num>
  <w:num w:numId="5" w16cid:durableId="844130023">
    <w:abstractNumId w:val="4"/>
  </w:num>
  <w:num w:numId="6" w16cid:durableId="378282022">
    <w:abstractNumId w:val="2"/>
  </w:num>
  <w:num w:numId="7" w16cid:durableId="1906720568">
    <w:abstractNumId w:val="1"/>
  </w:num>
  <w:num w:numId="8" w16cid:durableId="66624877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92B"/>
    <w:rsid w:val="000B5340"/>
    <w:rsid w:val="001F737F"/>
    <w:rsid w:val="002D54CF"/>
    <w:rsid w:val="003005D2"/>
    <w:rsid w:val="003D26C5"/>
    <w:rsid w:val="00503AF5"/>
    <w:rsid w:val="00535EB1"/>
    <w:rsid w:val="006B1EDD"/>
    <w:rsid w:val="00766AD9"/>
    <w:rsid w:val="00830787"/>
    <w:rsid w:val="0091292B"/>
    <w:rsid w:val="00E6692B"/>
    <w:rsid w:val="00EB49F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19FFE"/>
  <w15:docId w15:val="{199486E7-A849-4012-BCEB-DAD05223C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de-CH"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B5340"/>
  </w:style>
  <w:style w:type="paragraph" w:styleId="berschrift1">
    <w:name w:val="heading 1"/>
    <w:basedOn w:val="Standard"/>
    <w:next w:val="Standard"/>
    <w:uiPriority w:val="9"/>
    <w:qFormat/>
    <w:pPr>
      <w:keepNext/>
      <w:keepLines/>
      <w:spacing w:before="400" w:after="120"/>
      <w:outlineLvl w:val="0"/>
    </w:pPr>
    <w:rPr>
      <w:sz w:val="40"/>
      <w:szCs w:val="40"/>
    </w:rPr>
  </w:style>
  <w:style w:type="paragraph" w:styleId="berschrift2">
    <w:name w:val="heading 2"/>
    <w:basedOn w:val="Standard"/>
    <w:next w:val="Standard"/>
    <w:link w:val="berschrift2Zchn"/>
    <w:uiPriority w:val="9"/>
    <w:unhideWhenUsed/>
    <w:qFormat/>
    <w:pPr>
      <w:keepNext/>
      <w:keepLines/>
      <w:spacing w:before="360" w:after="120"/>
      <w:outlineLvl w:val="1"/>
    </w:pPr>
    <w:rPr>
      <w:sz w:val="32"/>
      <w:szCs w:val="32"/>
    </w:rPr>
  </w:style>
  <w:style w:type="paragraph" w:styleId="berschrift3">
    <w:name w:val="heading 3"/>
    <w:basedOn w:val="Standard"/>
    <w:next w:val="Standard"/>
    <w:uiPriority w:val="9"/>
    <w:semiHidden/>
    <w:unhideWhenUsed/>
    <w:qFormat/>
    <w:pPr>
      <w:keepNext/>
      <w:keepLines/>
      <w:spacing w:before="320" w:after="80"/>
      <w:outlineLvl w:val="2"/>
    </w:pPr>
    <w:rPr>
      <w:color w:val="434343"/>
      <w:sz w:val="28"/>
      <w:szCs w:val="28"/>
    </w:rPr>
  </w:style>
  <w:style w:type="paragraph" w:styleId="berschrift4">
    <w:name w:val="heading 4"/>
    <w:basedOn w:val="Standard"/>
    <w:next w:val="Standard"/>
    <w:uiPriority w:val="9"/>
    <w:semiHidden/>
    <w:unhideWhenUsed/>
    <w:qFormat/>
    <w:pPr>
      <w:keepNext/>
      <w:keepLines/>
      <w:spacing w:before="280" w:after="80"/>
      <w:outlineLvl w:val="3"/>
    </w:pPr>
    <w:rPr>
      <w:color w:val="666666"/>
      <w:sz w:val="24"/>
      <w:szCs w:val="24"/>
    </w:rPr>
  </w:style>
  <w:style w:type="paragraph" w:styleId="berschrift5">
    <w:name w:val="heading 5"/>
    <w:basedOn w:val="Standard"/>
    <w:next w:val="Standard"/>
    <w:uiPriority w:val="9"/>
    <w:semiHidden/>
    <w:unhideWhenUsed/>
    <w:qFormat/>
    <w:pPr>
      <w:keepNext/>
      <w:keepLines/>
      <w:spacing w:before="240" w:after="80"/>
      <w:outlineLvl w:val="4"/>
    </w:pPr>
    <w:rPr>
      <w:color w:val="666666"/>
    </w:rPr>
  </w:style>
  <w:style w:type="paragraph" w:styleId="berschrift6">
    <w:name w:val="heading 6"/>
    <w:basedOn w:val="Standard"/>
    <w:next w:val="Standard"/>
    <w:uiPriority w:val="9"/>
    <w:semiHidden/>
    <w:unhideWhenUsed/>
    <w:qFormat/>
    <w:pPr>
      <w:keepNext/>
      <w:keepLines/>
      <w:spacing w:before="240" w:after="80"/>
      <w:outlineLvl w:val="5"/>
    </w:pPr>
    <w:rPr>
      <w:i/>
      <w:color w:val="666666"/>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after="60"/>
    </w:pPr>
    <w:rPr>
      <w:sz w:val="52"/>
      <w:szCs w:val="52"/>
    </w:rPr>
  </w:style>
  <w:style w:type="paragraph" w:styleId="Untertitel">
    <w:name w:val="Subtitle"/>
    <w:basedOn w:val="Standard"/>
    <w:next w:val="Standard"/>
    <w:uiPriority w:val="11"/>
    <w:qFormat/>
    <w:pPr>
      <w:keepNext/>
      <w:keepLines/>
      <w:spacing w:after="320"/>
    </w:pPr>
    <w:rPr>
      <w:color w:val="666666"/>
      <w:sz w:val="30"/>
      <w:szCs w:val="30"/>
    </w:rPr>
  </w:style>
  <w:style w:type="paragraph" w:styleId="Listenabsatz">
    <w:name w:val="List Paragraph"/>
    <w:basedOn w:val="Standard"/>
    <w:uiPriority w:val="34"/>
    <w:qFormat/>
    <w:rsid w:val="003005D2"/>
    <w:pPr>
      <w:ind w:left="720"/>
      <w:contextualSpacing/>
    </w:pPr>
  </w:style>
  <w:style w:type="character" w:customStyle="1" w:styleId="berschrift2Zchn">
    <w:name w:val="Überschrift 2 Zchn"/>
    <w:basedOn w:val="Absatz-Standardschriftart"/>
    <w:link w:val="berschrift2"/>
    <w:uiPriority w:val="9"/>
    <w:rsid w:val="000B5340"/>
    <w:rPr>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450944">
      <w:bodyDiv w:val="1"/>
      <w:marLeft w:val="0"/>
      <w:marRight w:val="0"/>
      <w:marTop w:val="0"/>
      <w:marBottom w:val="0"/>
      <w:divBdr>
        <w:top w:val="none" w:sz="0" w:space="0" w:color="auto"/>
        <w:left w:val="none" w:sz="0" w:space="0" w:color="auto"/>
        <w:bottom w:val="none" w:sz="0" w:space="0" w:color="auto"/>
        <w:right w:val="none" w:sz="0" w:space="0" w:color="auto"/>
      </w:divBdr>
    </w:div>
    <w:div w:id="495072877">
      <w:bodyDiv w:val="1"/>
      <w:marLeft w:val="0"/>
      <w:marRight w:val="0"/>
      <w:marTop w:val="0"/>
      <w:marBottom w:val="0"/>
      <w:divBdr>
        <w:top w:val="none" w:sz="0" w:space="0" w:color="auto"/>
        <w:left w:val="none" w:sz="0" w:space="0" w:color="auto"/>
        <w:bottom w:val="none" w:sz="0" w:space="0" w:color="auto"/>
        <w:right w:val="none" w:sz="0" w:space="0" w:color="auto"/>
      </w:divBdr>
      <w:divsChild>
        <w:div w:id="1889998969">
          <w:marLeft w:val="547"/>
          <w:marRight w:val="0"/>
          <w:marTop w:val="0"/>
          <w:marBottom w:val="160"/>
          <w:divBdr>
            <w:top w:val="none" w:sz="0" w:space="0" w:color="auto"/>
            <w:left w:val="none" w:sz="0" w:space="0" w:color="auto"/>
            <w:bottom w:val="none" w:sz="0" w:space="0" w:color="auto"/>
            <w:right w:val="none" w:sz="0" w:space="0" w:color="auto"/>
          </w:divBdr>
        </w:div>
        <w:div w:id="1768498802">
          <w:marLeft w:val="547"/>
          <w:marRight w:val="0"/>
          <w:marTop w:val="0"/>
          <w:marBottom w:val="160"/>
          <w:divBdr>
            <w:top w:val="none" w:sz="0" w:space="0" w:color="auto"/>
            <w:left w:val="none" w:sz="0" w:space="0" w:color="auto"/>
            <w:bottom w:val="none" w:sz="0" w:space="0" w:color="auto"/>
            <w:right w:val="none" w:sz="0" w:space="0" w:color="auto"/>
          </w:divBdr>
        </w:div>
        <w:div w:id="1480000493">
          <w:marLeft w:val="547"/>
          <w:marRight w:val="0"/>
          <w:marTop w:val="0"/>
          <w:marBottom w:val="160"/>
          <w:divBdr>
            <w:top w:val="none" w:sz="0" w:space="0" w:color="auto"/>
            <w:left w:val="none" w:sz="0" w:space="0" w:color="auto"/>
            <w:bottom w:val="none" w:sz="0" w:space="0" w:color="auto"/>
            <w:right w:val="none" w:sz="0" w:space="0" w:color="auto"/>
          </w:divBdr>
        </w:div>
      </w:divsChild>
    </w:div>
    <w:div w:id="904266823">
      <w:bodyDiv w:val="1"/>
      <w:marLeft w:val="0"/>
      <w:marRight w:val="0"/>
      <w:marTop w:val="0"/>
      <w:marBottom w:val="0"/>
      <w:divBdr>
        <w:top w:val="none" w:sz="0" w:space="0" w:color="auto"/>
        <w:left w:val="none" w:sz="0" w:space="0" w:color="auto"/>
        <w:bottom w:val="none" w:sz="0" w:space="0" w:color="auto"/>
        <w:right w:val="none" w:sz="0" w:space="0" w:color="auto"/>
      </w:divBdr>
      <w:divsChild>
        <w:div w:id="413742869">
          <w:marLeft w:val="547"/>
          <w:marRight w:val="0"/>
          <w:marTop w:val="0"/>
          <w:marBottom w:val="160"/>
          <w:divBdr>
            <w:top w:val="none" w:sz="0" w:space="0" w:color="auto"/>
            <w:left w:val="none" w:sz="0" w:space="0" w:color="auto"/>
            <w:bottom w:val="none" w:sz="0" w:space="0" w:color="auto"/>
            <w:right w:val="none" w:sz="0" w:space="0" w:color="auto"/>
          </w:divBdr>
        </w:div>
        <w:div w:id="986518140">
          <w:marLeft w:val="547"/>
          <w:marRight w:val="0"/>
          <w:marTop w:val="0"/>
          <w:marBottom w:val="160"/>
          <w:divBdr>
            <w:top w:val="none" w:sz="0" w:space="0" w:color="auto"/>
            <w:left w:val="none" w:sz="0" w:space="0" w:color="auto"/>
            <w:bottom w:val="none" w:sz="0" w:space="0" w:color="auto"/>
            <w:right w:val="none" w:sz="0" w:space="0" w:color="auto"/>
          </w:divBdr>
        </w:div>
        <w:div w:id="74786460">
          <w:marLeft w:val="547"/>
          <w:marRight w:val="0"/>
          <w:marTop w:val="0"/>
          <w:marBottom w:val="160"/>
          <w:divBdr>
            <w:top w:val="none" w:sz="0" w:space="0" w:color="auto"/>
            <w:left w:val="none" w:sz="0" w:space="0" w:color="auto"/>
            <w:bottom w:val="none" w:sz="0" w:space="0" w:color="auto"/>
            <w:right w:val="none" w:sz="0" w:space="0" w:color="auto"/>
          </w:divBdr>
        </w:div>
      </w:divsChild>
    </w:div>
    <w:div w:id="1114054759">
      <w:bodyDiv w:val="1"/>
      <w:marLeft w:val="0"/>
      <w:marRight w:val="0"/>
      <w:marTop w:val="0"/>
      <w:marBottom w:val="0"/>
      <w:divBdr>
        <w:top w:val="none" w:sz="0" w:space="0" w:color="auto"/>
        <w:left w:val="none" w:sz="0" w:space="0" w:color="auto"/>
        <w:bottom w:val="none" w:sz="0" w:space="0" w:color="auto"/>
        <w:right w:val="none" w:sz="0" w:space="0" w:color="auto"/>
      </w:divBdr>
    </w:div>
    <w:div w:id="1423918240">
      <w:bodyDiv w:val="1"/>
      <w:marLeft w:val="0"/>
      <w:marRight w:val="0"/>
      <w:marTop w:val="0"/>
      <w:marBottom w:val="0"/>
      <w:divBdr>
        <w:top w:val="none" w:sz="0" w:space="0" w:color="auto"/>
        <w:left w:val="none" w:sz="0" w:space="0" w:color="auto"/>
        <w:bottom w:val="none" w:sz="0" w:space="0" w:color="auto"/>
        <w:right w:val="none" w:sz="0" w:space="0" w:color="auto"/>
      </w:divBdr>
      <w:divsChild>
        <w:div w:id="272130901">
          <w:marLeft w:val="547"/>
          <w:marRight w:val="0"/>
          <w:marTop w:val="0"/>
          <w:marBottom w:val="160"/>
          <w:divBdr>
            <w:top w:val="none" w:sz="0" w:space="0" w:color="auto"/>
            <w:left w:val="none" w:sz="0" w:space="0" w:color="auto"/>
            <w:bottom w:val="none" w:sz="0" w:space="0" w:color="auto"/>
            <w:right w:val="none" w:sz="0" w:space="0" w:color="auto"/>
          </w:divBdr>
        </w:div>
        <w:div w:id="952173951">
          <w:marLeft w:val="547"/>
          <w:marRight w:val="0"/>
          <w:marTop w:val="0"/>
          <w:marBottom w:val="160"/>
          <w:divBdr>
            <w:top w:val="none" w:sz="0" w:space="0" w:color="auto"/>
            <w:left w:val="none" w:sz="0" w:space="0" w:color="auto"/>
            <w:bottom w:val="none" w:sz="0" w:space="0" w:color="auto"/>
            <w:right w:val="none" w:sz="0" w:space="0" w:color="auto"/>
          </w:divBdr>
        </w:div>
        <w:div w:id="776216924">
          <w:marLeft w:val="547"/>
          <w:marRight w:val="0"/>
          <w:marTop w:val="0"/>
          <w:marBottom w:val="160"/>
          <w:divBdr>
            <w:top w:val="none" w:sz="0" w:space="0" w:color="auto"/>
            <w:left w:val="none" w:sz="0" w:space="0" w:color="auto"/>
            <w:bottom w:val="none" w:sz="0" w:space="0" w:color="auto"/>
            <w:right w:val="none" w:sz="0" w:space="0" w:color="auto"/>
          </w:divBdr>
        </w:div>
      </w:divsChild>
    </w:div>
    <w:div w:id="20102517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F7C474456F37C408C69AE4A7CE21500" ma:contentTypeVersion="18" ma:contentTypeDescription="Ein neues Dokument erstellen." ma:contentTypeScope="" ma:versionID="a22cacdd4eb372347080f9f253a7095e">
  <xsd:schema xmlns:xsd="http://www.w3.org/2001/XMLSchema" xmlns:xs="http://www.w3.org/2001/XMLSchema" xmlns:p="http://schemas.microsoft.com/office/2006/metadata/properties" xmlns:ns2="64f7370d-213a-4f11-9f7b-bf609ba2f8b6" xmlns:ns3="d3a0243e-af39-458c-9959-3e09ca224bdd" targetNamespace="http://schemas.microsoft.com/office/2006/metadata/properties" ma:root="true" ma:fieldsID="0363b77152f33397ea42a29506097650" ns2:_="" ns3:_="">
    <xsd:import namespace="64f7370d-213a-4f11-9f7b-bf609ba2f8b6"/>
    <xsd:import namespace="d3a0243e-af39-458c-9959-3e09ca224bdd"/>
    <xsd:element name="properties">
      <xsd:complexType>
        <xsd:sequence>
          <xsd:element name="documentManagement">
            <xsd:complexType>
              <xsd:all>
                <xsd:element ref="ns2:MediaServiceMetadata" minOccurs="0"/>
                <xsd:element ref="ns2:MediaServiceFastMetadata"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f7370d-213a-4f11-9f7b-bf609ba2f8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GenerationTime" ma:index="10" nillable="true" ma:displayName="MediaServiceGenerationTime" ma:hidden="true" ma:internalName="MediaServiceGenerationTime"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Bildmarkierungen" ma:readOnly="false" ma:fieldId="{5cf76f15-5ced-4ddc-b409-7134ff3c332f}" ma:taxonomyMulti="true" ma:sspId="5f3402a0-60c5-45b3-aafe-942004f7103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3a0243e-af39-458c-9959-3e09ca224bdd"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element name="TaxCatchAll" ma:index="22" nillable="true" ma:displayName="Taxonomy Catch All Column" ma:hidden="true" ma:list="{9168d2d2-4ece-4ab8-a811-99f336fe7f9e}" ma:internalName="TaxCatchAll" ma:showField="CatchAllData" ma:web="d3a0243e-af39-458c-9959-3e09ca224bd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13B8887-C539-4E3E-B3B9-8E4E6AD5B3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f7370d-213a-4f11-9f7b-bf609ba2f8b6"/>
    <ds:schemaRef ds:uri="d3a0243e-af39-458c-9959-3e09ca224b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2A6952E-DF73-42B2-AEFA-BCFA8600A1E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2597</Words>
  <Characters>16362</Characters>
  <Application>Microsoft Office Word</Application>
  <DocSecurity>0</DocSecurity>
  <Lines>136</Lines>
  <Paragraphs>37</Paragraphs>
  <ScaleCrop>false</ScaleCrop>
  <Company/>
  <LinksUpToDate>false</LinksUpToDate>
  <CharactersWithSpaces>18922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Fabio Tomar</cp:lastModifiedBy>
  <cp:revision>12</cp:revision>
  <dcterms:created xsi:type="dcterms:W3CDTF">2024-04-26T13:17:00Z</dcterms:created>
  <dcterms:modified xsi:type="dcterms:W3CDTF">2024-04-26T13:44:00Z</dcterms:modified>
</cp:coreProperties>
</file>